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C9" w:rsidRPr="00F639C9" w:rsidRDefault="00F639C9" w:rsidP="00F639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220A61" w:rsidRPr="00220A61" w:rsidRDefault="00220A61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А Д М И Н И С Т </w:t>
      </w:r>
      <w:proofErr w:type="gramStart"/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 А Ц И Я</w:t>
      </w:r>
    </w:p>
    <w:p w:rsidR="00220A61" w:rsidRPr="00220A61" w:rsidRDefault="00844069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ЗНАМЕНСКОГО</w:t>
      </w:r>
      <w:r w:rsidR="005D1B0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20A61"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 С Е </w:t>
      </w:r>
      <w:proofErr w:type="gramStart"/>
      <w:r w:rsidR="00220A61" w:rsidRPr="00220A61">
        <w:rPr>
          <w:rFonts w:ascii="Times New Roman" w:eastAsia="Times New Roman" w:hAnsi="Times New Roman" w:cs="Times New Roman"/>
          <w:b/>
          <w:sz w:val="32"/>
          <w:szCs w:val="32"/>
        </w:rPr>
        <w:t>Л Ь</w:t>
      </w:r>
      <w:proofErr w:type="gramEnd"/>
      <w:r w:rsidR="00220A61"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 С О В Е Т А</w:t>
      </w:r>
    </w:p>
    <w:p w:rsidR="00220A61" w:rsidRDefault="005D1B01" w:rsidP="005D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ГОРШЕСЕН</w:t>
      </w:r>
      <w:r w:rsidR="00220A61" w:rsidRPr="00220A61">
        <w:rPr>
          <w:rFonts w:ascii="Times New Roman" w:eastAsia="Times New Roman" w:hAnsi="Times New Roman" w:cs="Times New Roman"/>
          <w:b/>
          <w:sz w:val="32"/>
          <w:szCs w:val="32"/>
        </w:rPr>
        <w:t>СКОГО РАЙОНА</w:t>
      </w:r>
    </w:p>
    <w:p w:rsidR="00220A61" w:rsidRPr="00220A61" w:rsidRDefault="00220A61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</w:t>
      </w:r>
    </w:p>
    <w:p w:rsidR="00220A61" w:rsidRPr="00220A61" w:rsidRDefault="00220A61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96F" w:rsidRPr="00BA096F" w:rsidRDefault="00BA096F" w:rsidP="00441F0F">
      <w:pPr>
        <w:pStyle w:val="1"/>
        <w:rPr>
          <w:b/>
          <w:sz w:val="28"/>
          <w:szCs w:val="28"/>
        </w:rPr>
      </w:pPr>
      <w:bookmarkStart w:id="0" w:name="Дата"/>
      <w:bookmarkEnd w:id="0"/>
      <w:r w:rsidRPr="00BA096F">
        <w:rPr>
          <w:b/>
          <w:sz w:val="28"/>
          <w:szCs w:val="28"/>
        </w:rPr>
        <w:t>ПОСТАНОВЛЕНИЕ</w:t>
      </w:r>
    </w:p>
    <w:p w:rsidR="00BA096F" w:rsidRPr="00BA096F" w:rsidRDefault="00F639C9" w:rsidP="0044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   № </w:t>
      </w:r>
      <w:r w:rsidR="00220A61">
        <w:rPr>
          <w:rFonts w:ascii="Times New Roman" w:hAnsi="Times New Roman" w:cs="Times New Roman"/>
          <w:sz w:val="28"/>
          <w:szCs w:val="28"/>
        </w:rPr>
        <w:t>________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</w:t>
      </w:r>
      <w:r w:rsidR="00220A61">
        <w:rPr>
          <w:rFonts w:ascii="Times New Roman" w:hAnsi="Times New Roman" w:cs="Times New Roman"/>
          <w:sz w:val="28"/>
          <w:szCs w:val="28"/>
        </w:rPr>
        <w:t xml:space="preserve">ниципальных услуг» Администрация </w:t>
      </w:r>
      <w:r w:rsidR="00844069">
        <w:rPr>
          <w:rFonts w:ascii="Times New Roman" w:hAnsi="Times New Roman" w:cs="Times New Roman"/>
          <w:sz w:val="28"/>
          <w:szCs w:val="28"/>
        </w:rPr>
        <w:t>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A61">
        <w:rPr>
          <w:rFonts w:ascii="Times New Roman" w:hAnsi="Times New Roman" w:cs="Times New Roman"/>
          <w:sz w:val="28"/>
          <w:szCs w:val="28"/>
        </w:rPr>
        <w:t>района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proofErr w:type="spellEnd"/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:</w:t>
      </w:r>
    </w:p>
    <w:p w:rsidR="00BA096F" w:rsidRPr="00BA096F" w:rsidRDefault="00BA096F" w:rsidP="00441F0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844069">
        <w:rPr>
          <w:rFonts w:ascii="Times New Roman" w:hAnsi="Times New Roman"/>
          <w:sz w:val="28"/>
          <w:szCs w:val="28"/>
        </w:rPr>
        <w:t>Знаменского</w:t>
      </w:r>
      <w:r w:rsidR="00220A61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441F0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2C1C1E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69" w:rsidRDefault="00AF7C35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</w:p>
    <w:p w:rsidR="00844069" w:rsidRDefault="00844069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А.Н.Краснова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Pr="0029284D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AF7C35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BA096F" w:rsidRDefault="00AF7C35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844069" w:rsidRDefault="00844069" w:rsidP="00441F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844069" w:rsidRDefault="00220A61" w:rsidP="00441F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A096F" w:rsidRPr="00BA096F" w:rsidRDefault="00220A61" w:rsidP="00441F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BA096F" w:rsidRPr="00BA096F" w:rsidRDefault="00BA096F" w:rsidP="00441F0F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44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Default="00BA096F" w:rsidP="0044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F639C9" w:rsidRPr="00AF7C35" w:rsidRDefault="00F639C9" w:rsidP="0044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220A61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7C35">
        <w:rPr>
          <w:rFonts w:ascii="Times New Roman" w:hAnsi="Times New Roman" w:cs="Times New Roman"/>
          <w:sz w:val="28"/>
          <w:szCs w:val="28"/>
        </w:rPr>
        <w:t>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4069">
        <w:rPr>
          <w:rFonts w:ascii="Times New Roman" w:hAnsi="Times New Roman" w:cs="Times New Roman"/>
          <w:sz w:val="28"/>
          <w:szCs w:val="28"/>
        </w:rPr>
        <w:t>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844069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441F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4069">
        <w:rPr>
          <w:rFonts w:ascii="Times New Roman" w:hAnsi="Times New Roman" w:cs="Times New Roman"/>
          <w:sz w:val="28"/>
          <w:szCs w:val="28"/>
        </w:rPr>
        <w:t>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4069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844069">
        <w:rPr>
          <w:rFonts w:ascii="Times New Roman" w:hAnsi="Times New Roman" w:cs="Times New Roman"/>
          <w:sz w:val="28"/>
          <w:szCs w:val="28"/>
        </w:rPr>
        <w:t>306843</w:t>
      </w:r>
      <w:r w:rsidR="00220A61">
        <w:rPr>
          <w:rFonts w:ascii="Times New Roman" w:hAnsi="Times New Roman" w:cs="Times New Roman"/>
          <w:sz w:val="28"/>
          <w:szCs w:val="28"/>
        </w:rPr>
        <w:t xml:space="preserve">, Курская область, 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Горшеченский</w:t>
      </w:r>
      <w:proofErr w:type="spellEnd"/>
      <w:r w:rsidR="00844069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20A61">
        <w:rPr>
          <w:rFonts w:ascii="Times New Roman" w:hAnsi="Times New Roman" w:cs="Times New Roman"/>
          <w:sz w:val="28"/>
          <w:szCs w:val="28"/>
        </w:rPr>
        <w:t>с.</w:t>
      </w:r>
      <w:r w:rsidR="005D1B01">
        <w:rPr>
          <w:rFonts w:ascii="Times New Roman" w:hAnsi="Times New Roman" w:cs="Times New Roman"/>
          <w:sz w:val="28"/>
          <w:szCs w:val="28"/>
        </w:rPr>
        <w:t xml:space="preserve"> </w:t>
      </w:r>
      <w:r w:rsidR="00844069">
        <w:rPr>
          <w:rFonts w:ascii="Times New Roman" w:hAnsi="Times New Roman" w:cs="Times New Roman"/>
          <w:sz w:val="28"/>
          <w:szCs w:val="28"/>
        </w:rPr>
        <w:t>Знаменка</w:t>
      </w:r>
      <w:r w:rsidR="00220A61">
        <w:rPr>
          <w:rFonts w:ascii="Times New Roman" w:hAnsi="Times New Roman" w:cs="Times New Roman"/>
          <w:sz w:val="28"/>
          <w:szCs w:val="28"/>
        </w:rPr>
        <w:t xml:space="preserve">, </w:t>
      </w:r>
      <w:r w:rsidR="005D1B0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D1B01">
        <w:rPr>
          <w:rFonts w:ascii="Times New Roman" w:hAnsi="Times New Roman" w:cs="Times New Roman"/>
          <w:sz w:val="28"/>
          <w:szCs w:val="28"/>
        </w:rPr>
        <w:t>.</w:t>
      </w:r>
      <w:r w:rsidR="008440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4069">
        <w:rPr>
          <w:rFonts w:ascii="Times New Roman" w:hAnsi="Times New Roman" w:cs="Times New Roman"/>
          <w:sz w:val="28"/>
          <w:szCs w:val="28"/>
        </w:rPr>
        <w:t>олевая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1B01">
        <w:rPr>
          <w:rFonts w:ascii="Times New Roman" w:hAnsi="Times New Roman" w:cs="Times New Roman"/>
          <w:sz w:val="28"/>
          <w:szCs w:val="28"/>
        </w:rPr>
        <w:t>а: с понедельника по пятницу с 8</w:t>
      </w:r>
      <w:r w:rsidR="00220A61">
        <w:rPr>
          <w:rFonts w:ascii="Times New Roman" w:hAnsi="Times New Roman" w:cs="Times New Roman"/>
          <w:sz w:val="28"/>
          <w:szCs w:val="28"/>
        </w:rPr>
        <w:t>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5D1B01">
        <w:rPr>
          <w:rFonts w:ascii="Times New Roman" w:hAnsi="Times New Roman" w:cs="Times New Roman"/>
          <w:sz w:val="28"/>
          <w:szCs w:val="28"/>
        </w:rPr>
        <w:t xml:space="preserve"> 12.00 до 14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441F0F">
        <w:rPr>
          <w:rFonts w:ascii="Times New Roman" w:hAnsi="Times New Roman" w:cs="Times New Roman"/>
          <w:sz w:val="28"/>
          <w:szCs w:val="28"/>
        </w:rPr>
        <w:t xml:space="preserve">льная услуга предоставляется с </w:t>
      </w:r>
      <w:r w:rsidR="00220A61">
        <w:rPr>
          <w:rFonts w:ascii="Times New Roman" w:hAnsi="Times New Roman" w:cs="Times New Roman"/>
          <w:sz w:val="28"/>
          <w:szCs w:val="28"/>
        </w:rPr>
        <w:t>9</w:t>
      </w:r>
      <w:r w:rsidR="00441F0F">
        <w:rPr>
          <w:rFonts w:ascii="Times New Roman" w:hAnsi="Times New Roman" w:cs="Times New Roman"/>
          <w:sz w:val="28"/>
          <w:szCs w:val="28"/>
        </w:rPr>
        <w:t>.</w:t>
      </w:r>
      <w:r w:rsidR="00AF7C35">
        <w:rPr>
          <w:rFonts w:ascii="Times New Roman" w:hAnsi="Times New Roman" w:cs="Times New Roman"/>
          <w:sz w:val="28"/>
          <w:szCs w:val="28"/>
        </w:rPr>
        <w:t>00 до 15</w:t>
      </w:r>
      <w:r w:rsidR="005D1B01">
        <w:rPr>
          <w:rFonts w:ascii="Times New Roman" w:hAnsi="Times New Roman" w:cs="Times New Roman"/>
          <w:sz w:val="28"/>
          <w:szCs w:val="28"/>
        </w:rPr>
        <w:t>.00 часов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441F0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(471</w:t>
      </w:r>
      <w:r w:rsidR="005D1B01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4069">
        <w:rPr>
          <w:rFonts w:ascii="Times New Roman" w:hAnsi="Times New Roman" w:cs="Times New Roman"/>
          <w:sz w:val="28"/>
          <w:szCs w:val="28"/>
        </w:rPr>
        <w:t>3-01-32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844069" w:rsidRDefault="00BA096F" w:rsidP="00844069">
      <w:pPr>
        <w:tabs>
          <w:tab w:val="left" w:pos="3486"/>
        </w:tabs>
        <w:ind w:right="458"/>
        <w:jc w:val="center"/>
        <w:rPr>
          <w:rFonts w:ascii="Times New Roman" w:hAnsi="Times New Roman"/>
          <w:sz w:val="28"/>
          <w:szCs w:val="28"/>
        </w:rPr>
      </w:pPr>
      <w:r w:rsidRPr="00844069">
        <w:rPr>
          <w:rFonts w:ascii="Times New Roman" w:hAnsi="Times New Roman" w:cs="Times New Roman"/>
          <w:sz w:val="28"/>
          <w:szCs w:val="28"/>
        </w:rPr>
        <w:t>-</w:t>
      </w:r>
      <w:r w:rsidR="00844069" w:rsidRPr="0084406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44069" w:rsidRPr="004A54B5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844069" w:rsidRPr="004A54B5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844069" w:rsidRPr="004A54B5">
          <w:rPr>
            <w:rStyle w:val="a8"/>
            <w:rFonts w:ascii="Times New Roman" w:hAnsi="Times New Roman"/>
            <w:sz w:val="28"/>
            <w:szCs w:val="28"/>
            <w:lang w:val="en-US"/>
          </w:rPr>
          <w:t>znamenkaadm</w:t>
        </w:r>
        <w:proofErr w:type="spellEnd"/>
        <w:r w:rsidR="00844069" w:rsidRPr="004A54B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844069" w:rsidRPr="004A54B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44069">
        <w:rPr>
          <w:rFonts w:ascii="Times New Roman" w:hAnsi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с момента регистрации письменного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220A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4069">
        <w:rPr>
          <w:rFonts w:ascii="Times New Roman" w:hAnsi="Times New Roman" w:cs="Times New Roman"/>
          <w:sz w:val="28"/>
          <w:szCs w:val="28"/>
        </w:rPr>
        <w:t>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441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441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4069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441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44069">
        <w:rPr>
          <w:rFonts w:ascii="Times New Roman" w:hAnsi="Times New Roman" w:cs="Times New Roman"/>
          <w:sz w:val="28"/>
          <w:szCs w:val="28"/>
        </w:rPr>
        <w:t>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4069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наличие различных способов получения информации о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Обращения, направленные посредством почтовой и факсимильной связи, и документы, связанные с их рассмотрением, первоначально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поступают к специалисту, ответственному за прием и регистрацию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4069">
        <w:rPr>
          <w:rFonts w:ascii="Times New Roman" w:hAnsi="Times New Roman" w:cs="Times New Roman"/>
          <w:sz w:val="28"/>
          <w:szCs w:val="28"/>
        </w:rPr>
        <w:t>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4069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44069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4069">
        <w:rPr>
          <w:rFonts w:ascii="Times New Roman" w:hAnsi="Times New Roman" w:cs="Times New Roman"/>
          <w:sz w:val="28"/>
          <w:szCs w:val="28"/>
        </w:rPr>
        <w:t>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4069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3.1.3. Подготовка и направление ответов на обращение.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0A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4069">
        <w:rPr>
          <w:rFonts w:ascii="Times New Roman" w:hAnsi="Times New Roman" w:cs="Times New Roman"/>
          <w:sz w:val="28"/>
          <w:szCs w:val="28"/>
        </w:rPr>
        <w:t>Знаменского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D1B0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20A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4069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законодательством РФ.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.В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определенном частью 1.3 статьи 16 Федерального закона № 210-ФЗ;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8440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.В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441F0F">
          <w:pgSz w:w="11906" w:h="16838"/>
          <w:pgMar w:top="1134" w:right="1191" w:bottom="1134" w:left="1531" w:header="709" w:footer="709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</w:t>
      </w: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4069" w:rsidRDefault="008440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FA001A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001A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FA001A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001A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FA001A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A001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7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441F0F">
      <w:pgSz w:w="11906" w:h="16838"/>
      <w:pgMar w:top="1134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A096F"/>
    <w:rsid w:val="00051F30"/>
    <w:rsid w:val="000D12D0"/>
    <w:rsid w:val="000E6615"/>
    <w:rsid w:val="001064C2"/>
    <w:rsid w:val="00107CDA"/>
    <w:rsid w:val="00220A61"/>
    <w:rsid w:val="002A0A74"/>
    <w:rsid w:val="002C1C1E"/>
    <w:rsid w:val="002D46BC"/>
    <w:rsid w:val="002E0133"/>
    <w:rsid w:val="00345E69"/>
    <w:rsid w:val="00441F0F"/>
    <w:rsid w:val="004E21B9"/>
    <w:rsid w:val="005D1B01"/>
    <w:rsid w:val="006309C5"/>
    <w:rsid w:val="006B34C0"/>
    <w:rsid w:val="00810E5C"/>
    <w:rsid w:val="00844069"/>
    <w:rsid w:val="00951FFF"/>
    <w:rsid w:val="00952A34"/>
    <w:rsid w:val="00A34A3F"/>
    <w:rsid w:val="00A4299D"/>
    <w:rsid w:val="00AF7C35"/>
    <w:rsid w:val="00B65DF4"/>
    <w:rsid w:val="00BA096F"/>
    <w:rsid w:val="00BF77EB"/>
    <w:rsid w:val="00C734AA"/>
    <w:rsid w:val="00D76B6F"/>
    <w:rsid w:val="00DD7A7E"/>
    <w:rsid w:val="00EA1B8C"/>
    <w:rsid w:val="00F639C9"/>
    <w:rsid w:val="00FA0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AA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styleId="a8">
    <w:name w:val="Hyperlink"/>
    <w:basedOn w:val="a0"/>
    <w:uiPriority w:val="99"/>
    <w:unhideWhenUsed/>
    <w:rsid w:val="00844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menkaadm.ru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Знаменка</cp:lastModifiedBy>
  <cp:revision>3</cp:revision>
  <cp:lastPrinted>2020-11-13T06:24:00Z</cp:lastPrinted>
  <dcterms:created xsi:type="dcterms:W3CDTF">2023-11-17T05:47:00Z</dcterms:created>
  <dcterms:modified xsi:type="dcterms:W3CDTF">2023-11-17T05:55:00Z</dcterms:modified>
</cp:coreProperties>
</file>