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95" w:rsidRDefault="00265D6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СОБРАНИЕ ДЕПУТАТОВ </w:t>
      </w:r>
      <w:r w:rsidR="00B009D5">
        <w:rPr>
          <w:rFonts w:ascii="Arial" w:hAnsi="Arial" w:cs="Arial"/>
          <w:b/>
          <w:color w:val="auto"/>
          <w:sz w:val="32"/>
          <w:szCs w:val="32"/>
        </w:rPr>
        <w:t>ЗНАМЕНСКОГО</w:t>
      </w:r>
      <w:r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2B3995" w:rsidRDefault="00265D6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ГОРШЕЧЕНСКОГО РАЙОНА  </w:t>
      </w:r>
    </w:p>
    <w:p w:rsidR="002B3995" w:rsidRDefault="002B3995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B3995" w:rsidRDefault="00265D6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РЕШЕНИЕ </w:t>
      </w:r>
    </w:p>
    <w:p w:rsidR="002B3995" w:rsidRDefault="002B3995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B3995" w:rsidRDefault="00265D6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от </w:t>
      </w:r>
      <w:r w:rsidR="00890354">
        <w:rPr>
          <w:rFonts w:ascii="Arial" w:hAnsi="Arial" w:cs="Arial"/>
          <w:b/>
          <w:color w:val="auto"/>
          <w:sz w:val="32"/>
          <w:szCs w:val="32"/>
        </w:rPr>
        <w:t>3 июля 2023 года № 44</w:t>
      </w:r>
    </w:p>
    <w:p w:rsidR="002B3995" w:rsidRDefault="002B3995">
      <w:pPr>
        <w:spacing w:after="0" w:line="240" w:lineRule="atLeast"/>
        <w:rPr>
          <w:rFonts w:ascii="Arial" w:hAnsi="Arial" w:cs="Arial"/>
          <w:color w:val="auto"/>
          <w:sz w:val="32"/>
          <w:szCs w:val="32"/>
          <w:lang w:bidi="ru-RU"/>
        </w:rPr>
      </w:pPr>
    </w:p>
    <w:p w:rsidR="002B3995" w:rsidRDefault="00265D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установлении земельного налога на территории</w:t>
      </w:r>
      <w:r w:rsidR="00B009D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B009D5">
        <w:rPr>
          <w:rFonts w:ascii="Arial" w:hAnsi="Arial" w:cs="Arial"/>
          <w:b/>
          <w:sz w:val="32"/>
          <w:szCs w:val="32"/>
        </w:rPr>
        <w:t>Знаменский</w:t>
      </w:r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 соответствии с главой 31 "Земельный налог" части второй части второй </w:t>
      </w:r>
      <w:hyperlink r:id="rId4">
        <w:r>
          <w:rPr>
            <w:rFonts w:ascii="Arial" w:hAnsi="Arial" w:cs="Arial"/>
            <w:color w:val="auto"/>
            <w:sz w:val="24"/>
            <w:szCs w:val="24"/>
          </w:rPr>
          <w:t>Налогового кодекса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Российской Федерации, </w:t>
      </w:r>
      <w:hyperlink r:id="rId5">
        <w:r>
          <w:rPr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от 29.11.2021 г. N 382-ФЗ "О внесении изменений в часть вторую </w:t>
      </w:r>
      <w:hyperlink r:id="rId6">
        <w:r>
          <w:rPr>
            <w:rFonts w:ascii="Arial" w:hAnsi="Arial" w:cs="Arial"/>
            <w:color w:val="auto"/>
            <w:sz w:val="24"/>
            <w:szCs w:val="24"/>
          </w:rPr>
          <w:t>Налогового кодекса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Российской Федерации", Собрание депутатов </w:t>
      </w:r>
      <w:r w:rsidR="00B009D5">
        <w:rPr>
          <w:rFonts w:ascii="Arial" w:hAnsi="Arial" w:cs="Arial"/>
          <w:color w:val="auto"/>
          <w:sz w:val="24"/>
          <w:szCs w:val="24"/>
        </w:rPr>
        <w:t>Знаменского</w:t>
      </w:r>
      <w:r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района </w:t>
      </w:r>
    </w:p>
    <w:p w:rsidR="002B3995" w:rsidRDefault="00265D66">
      <w:pPr>
        <w:spacing w:after="0" w:line="240" w:lineRule="atLeast"/>
        <w:ind w:firstLine="85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РЕШИЛО: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 Установить на территории муниципального образования "</w:t>
      </w:r>
      <w:r w:rsidR="00B009D5">
        <w:rPr>
          <w:rFonts w:ascii="Arial" w:hAnsi="Arial" w:cs="Arial"/>
          <w:color w:val="auto"/>
          <w:sz w:val="24"/>
          <w:szCs w:val="24"/>
        </w:rPr>
        <w:t>Знаменский</w:t>
      </w:r>
      <w:r>
        <w:rPr>
          <w:rFonts w:ascii="Arial" w:hAnsi="Arial" w:cs="Arial"/>
          <w:color w:val="auto"/>
          <w:sz w:val="24"/>
          <w:szCs w:val="24"/>
        </w:rPr>
        <w:t xml:space="preserve"> сельсовет"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 района Курской области земельный налог.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"</w:t>
      </w:r>
      <w:r w:rsidR="00B009D5">
        <w:rPr>
          <w:rFonts w:ascii="Arial" w:hAnsi="Arial" w:cs="Arial"/>
          <w:color w:val="auto"/>
          <w:sz w:val="24"/>
          <w:szCs w:val="24"/>
        </w:rPr>
        <w:t>Знаменский</w:t>
      </w:r>
      <w:r>
        <w:rPr>
          <w:rFonts w:ascii="Arial" w:hAnsi="Arial" w:cs="Arial"/>
          <w:color w:val="auto"/>
          <w:sz w:val="24"/>
          <w:szCs w:val="24"/>
        </w:rPr>
        <w:t xml:space="preserve"> сельсовет"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 района Курской области.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Объектами налогообложения признаются земельные участки, расположенные в пределах границ муниципального образования "</w:t>
      </w:r>
      <w:r w:rsidR="00B009D5">
        <w:rPr>
          <w:rFonts w:ascii="Arial" w:hAnsi="Arial" w:cs="Arial"/>
          <w:color w:val="auto"/>
          <w:sz w:val="24"/>
          <w:szCs w:val="24"/>
        </w:rPr>
        <w:t>Знаменский</w:t>
      </w:r>
      <w:r>
        <w:rPr>
          <w:rFonts w:ascii="Arial" w:hAnsi="Arial" w:cs="Arial"/>
          <w:color w:val="auto"/>
          <w:sz w:val="24"/>
          <w:szCs w:val="24"/>
        </w:rPr>
        <w:t xml:space="preserve"> сельсовет".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7">
        <w:r>
          <w:rPr>
            <w:rFonts w:ascii="Arial" w:hAnsi="Arial" w:cs="Arial"/>
            <w:color w:val="auto"/>
            <w:sz w:val="24"/>
            <w:szCs w:val="24"/>
          </w:rPr>
          <w:t>статьей 389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8">
        <w:r>
          <w:rPr>
            <w:rFonts w:ascii="Arial" w:hAnsi="Arial" w:cs="Arial"/>
            <w:color w:val="auto"/>
            <w:sz w:val="24"/>
            <w:szCs w:val="24"/>
          </w:rPr>
          <w:t>статьей 389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</w:t>
      </w:r>
      <w:r>
        <w:rPr>
          <w:rFonts w:ascii="Arial" w:hAnsi="Arial" w:cs="Arial"/>
          <w:color w:val="auto"/>
          <w:sz w:val="24"/>
          <w:szCs w:val="24"/>
        </w:rPr>
        <w:lastRenderedPageBreak/>
        <w:t>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5. Установить налоговые ставки в процентах от налоговой базы, в размерах: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0, 3 процента в отношении земельных участков: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9">
        <w:r>
          <w:rPr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1, 5 процента в отношении прочих земельных участков.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6. Не признаются объектом налогообложения: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земельные участки, изъятые из оборота в соответствии с законодательством Российской Федерации;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3) земельные участки из состава земель лесного фонда;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2B3995" w:rsidRDefault="00265D66">
      <w:pPr>
        <w:tabs>
          <w:tab w:val="left" w:pos="1035"/>
        </w:tabs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5) земельные участки, входящие в состав общего имущества многоквартирного дома.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7.Освободить от уплаты земельного налога, в размере 100 процентов за налоговый период 2022 года следующие категории налогоплательщиков: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1) 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3) физических лиц, призванных на военную службу по частичной мобилизации в Вооруженные Силы Российской Федерации в соответствии с </w:t>
      </w:r>
      <w:hyperlink r:id="rId10">
        <w:r>
          <w:rPr>
            <w:rFonts w:ascii="Arial" w:hAnsi="Arial" w:cs="Arial"/>
            <w:color w:val="auto"/>
            <w:sz w:val="24"/>
            <w:szCs w:val="24"/>
          </w:rPr>
          <w:t>Указом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Президента Российской Федерации от 21 сентября 2022 года N 647 "Об объявлении частичной мобилизации в Российской Федерации".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8. Установить, что налогоплательщики, имеющие право на налоговые льготы,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9. Установить, что налогоплательщики, имеющие право на налоговые льготы, обязаны информировать инспекцию Федеральной налоговой службы о передаче ими земельных участков в аренду (пользование).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10. Установить: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отчетные периоды для налогоплательщиков - организаций первый квартал, второй квартал и третий квартал календарного года.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 Определить следующий порядок уплаты авансовых платежей по земельному налогу и земельного налога: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11.2.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11.3.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</w:t>
      </w:r>
      <w:hyperlink r:id="rId11">
        <w:r>
          <w:rPr>
            <w:rFonts w:ascii="Arial" w:hAnsi="Arial" w:cs="Arial"/>
            <w:color w:val="auto"/>
            <w:sz w:val="24"/>
            <w:szCs w:val="24"/>
          </w:rPr>
          <w:t>п.5 ст.391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НК РФ.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12. Порядок исчисления налога и авансовых платежей по земельному налогу определяется в соответствии со </w:t>
      </w:r>
      <w:hyperlink r:id="rId12">
        <w:r>
          <w:rPr>
            <w:rFonts w:ascii="Arial" w:hAnsi="Arial" w:cs="Arial"/>
            <w:color w:val="auto"/>
            <w:sz w:val="24"/>
            <w:szCs w:val="24"/>
          </w:rPr>
          <w:t>ст.396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НК РФ.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13. Признать утратившими силу решения Собрания депутатов </w:t>
      </w:r>
      <w:r w:rsidR="00B009D5">
        <w:rPr>
          <w:rFonts w:ascii="Arial" w:hAnsi="Arial" w:cs="Arial"/>
          <w:color w:val="auto"/>
          <w:sz w:val="24"/>
          <w:szCs w:val="24"/>
        </w:rPr>
        <w:t>Знаменского</w:t>
      </w:r>
      <w:r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  района Курской области от 25.11.2019 г. N388 "О земельном налоге".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14. Настоящее Решение вступает в силу со дня его официального обнародования и распространяется на правоотношения, возникшие с 01.01.2022 г.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2B3995" w:rsidRDefault="00265D6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Председатель Собрания депутатов </w:t>
      </w:r>
    </w:p>
    <w:p w:rsidR="002B3995" w:rsidRDefault="00B009D5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Знаменского</w:t>
      </w:r>
      <w:r w:rsidR="00265D66">
        <w:rPr>
          <w:rFonts w:ascii="Arial" w:hAnsi="Arial" w:cs="Arial"/>
          <w:bCs/>
          <w:color w:val="auto"/>
          <w:sz w:val="24"/>
          <w:szCs w:val="24"/>
        </w:rPr>
        <w:t xml:space="preserve"> сельсовета                                                  </w:t>
      </w:r>
      <w:r>
        <w:rPr>
          <w:rFonts w:ascii="Arial" w:hAnsi="Arial" w:cs="Arial"/>
          <w:bCs/>
          <w:color w:val="auto"/>
          <w:sz w:val="24"/>
          <w:szCs w:val="24"/>
        </w:rPr>
        <w:t>Т.А.Зотова</w:t>
      </w:r>
    </w:p>
    <w:p w:rsidR="002B3995" w:rsidRDefault="002B3995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Глава </w:t>
      </w:r>
      <w:r w:rsidR="00B009D5">
        <w:rPr>
          <w:rFonts w:ascii="Arial" w:hAnsi="Arial" w:cs="Arial"/>
          <w:bCs/>
          <w:color w:val="auto"/>
          <w:sz w:val="24"/>
          <w:szCs w:val="24"/>
        </w:rPr>
        <w:t>Знаменского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сельсовета</w:t>
      </w:r>
    </w:p>
    <w:p w:rsidR="002B3995" w:rsidRDefault="00265D6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>
        <w:rPr>
          <w:rFonts w:ascii="Arial" w:hAnsi="Arial" w:cs="Arial"/>
          <w:bCs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Cs/>
          <w:color w:val="auto"/>
          <w:sz w:val="24"/>
          <w:szCs w:val="24"/>
        </w:rPr>
        <w:t xml:space="preserve"> района                              </w:t>
      </w:r>
      <w:r w:rsidR="00B009D5">
        <w:rPr>
          <w:rFonts w:ascii="Arial" w:hAnsi="Arial" w:cs="Arial"/>
          <w:bCs/>
          <w:color w:val="auto"/>
          <w:sz w:val="24"/>
          <w:szCs w:val="24"/>
        </w:rPr>
        <w:t xml:space="preserve">                       А.Н.Краснова</w:t>
      </w:r>
    </w:p>
    <w:p w:rsidR="002B3995" w:rsidRDefault="002B3995">
      <w:bookmarkStart w:id="0" w:name="_GoBack"/>
      <w:bookmarkEnd w:id="0"/>
    </w:p>
    <w:sectPr w:rsidR="002B3995" w:rsidSect="002B399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3995"/>
    <w:rsid w:val="00265D66"/>
    <w:rsid w:val="002B3995"/>
    <w:rsid w:val="00890354"/>
    <w:rsid w:val="00AF5566"/>
    <w:rsid w:val="00B009D5"/>
    <w:rsid w:val="00F0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33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E60C33"/>
    <w:rPr>
      <w:color w:val="106BBE"/>
    </w:rPr>
  </w:style>
  <w:style w:type="character" w:customStyle="1" w:styleId="-">
    <w:name w:val="Интернет-ссылка"/>
    <w:rsid w:val="002B3995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2B399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rsid w:val="002B3995"/>
    <w:pPr>
      <w:spacing w:after="140"/>
    </w:pPr>
  </w:style>
  <w:style w:type="paragraph" w:styleId="a6">
    <w:name w:val="List"/>
    <w:basedOn w:val="a5"/>
    <w:rsid w:val="002B3995"/>
    <w:rPr>
      <w:rFonts w:cs="Arial"/>
    </w:rPr>
  </w:style>
  <w:style w:type="paragraph" w:customStyle="1" w:styleId="Caption">
    <w:name w:val="Caption"/>
    <w:basedOn w:val="a"/>
    <w:qFormat/>
    <w:rsid w:val="002B39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2B3995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900200/3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0900200/389" TargetMode="External"/><Relationship Id="rId12" Type="http://schemas.openxmlformats.org/officeDocument/2006/relationships/hyperlink" Target="http://municipal.garant.ru/document/redirect/10900200/3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0900200/0" TargetMode="External"/><Relationship Id="rId11" Type="http://schemas.openxmlformats.org/officeDocument/2006/relationships/hyperlink" Target="http://municipal.garant.ru/document/redirect/10900200/39105" TargetMode="External"/><Relationship Id="rId5" Type="http://schemas.openxmlformats.org/officeDocument/2006/relationships/hyperlink" Target="http://municipal.garant.ru/document/redirect/403124977/0" TargetMode="External"/><Relationship Id="rId10" Type="http://schemas.openxmlformats.org/officeDocument/2006/relationships/hyperlink" Target="http://municipal.garant.ru/document/redirect/405309425/0" TargetMode="External"/><Relationship Id="rId4" Type="http://schemas.openxmlformats.org/officeDocument/2006/relationships/hyperlink" Target="http://municipal.garant.ru/document/redirect/10900200/0" TargetMode="External"/><Relationship Id="rId9" Type="http://schemas.openxmlformats.org/officeDocument/2006/relationships/hyperlink" Target="http://municipal.garant.ru/document/redirect/7173278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1388</Words>
  <Characters>7916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Знаменка</cp:lastModifiedBy>
  <cp:revision>5</cp:revision>
  <cp:lastPrinted>2023-07-06T10:47:00Z</cp:lastPrinted>
  <dcterms:created xsi:type="dcterms:W3CDTF">2023-06-05T06:33:00Z</dcterms:created>
  <dcterms:modified xsi:type="dcterms:W3CDTF">2023-07-06T10:48:00Z</dcterms:modified>
  <dc:language>ru-RU</dc:language>
</cp:coreProperties>
</file>