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76" w:rsidRDefault="00477BE7">
      <w:pPr>
        <w:pStyle w:val="1"/>
        <w:spacing w:after="0" w:line="240" w:lineRule="auto"/>
        <w:jc w:val="center"/>
        <w:rPr>
          <w:rFonts w:ascii="Arial" w:hAnsi="Arial" w:cs="Arial"/>
          <w:b/>
          <w:sz w:val="32"/>
          <w:szCs w:val="32"/>
        </w:rPr>
      </w:pPr>
      <w:r>
        <w:rPr>
          <w:rFonts w:ascii="Arial" w:hAnsi="Arial" w:cs="Arial"/>
          <w:b/>
          <w:sz w:val="32"/>
          <w:szCs w:val="32"/>
        </w:rPr>
        <w:t>АДМИНИСТРАЦИЯ</w:t>
      </w:r>
    </w:p>
    <w:p w:rsidR="008F7376" w:rsidRDefault="00E024EC">
      <w:pPr>
        <w:pStyle w:val="1"/>
        <w:spacing w:after="0" w:line="240" w:lineRule="auto"/>
        <w:jc w:val="center"/>
        <w:rPr>
          <w:rFonts w:ascii="Arial" w:hAnsi="Arial" w:cs="Arial"/>
          <w:b/>
          <w:sz w:val="32"/>
          <w:szCs w:val="32"/>
        </w:rPr>
      </w:pPr>
      <w:r>
        <w:rPr>
          <w:rFonts w:ascii="Arial" w:hAnsi="Arial" w:cs="Arial"/>
          <w:b/>
          <w:sz w:val="32"/>
          <w:szCs w:val="32"/>
        </w:rPr>
        <w:t>Знамен</w:t>
      </w:r>
      <w:r w:rsidR="00477BE7">
        <w:rPr>
          <w:rFonts w:ascii="Arial" w:hAnsi="Arial" w:cs="Arial"/>
          <w:b/>
          <w:sz w:val="32"/>
          <w:szCs w:val="32"/>
        </w:rPr>
        <w:t xml:space="preserve">ского СЕЛЬСОВЕТА </w:t>
      </w:r>
    </w:p>
    <w:p w:rsidR="008F7376" w:rsidRDefault="00477BE7">
      <w:pPr>
        <w:pStyle w:val="1"/>
        <w:spacing w:after="0" w:line="240" w:lineRule="auto"/>
        <w:jc w:val="center"/>
        <w:rPr>
          <w:rFonts w:ascii="Arial" w:hAnsi="Arial" w:cs="Arial"/>
          <w:b/>
          <w:sz w:val="32"/>
          <w:szCs w:val="32"/>
        </w:rPr>
      </w:pPr>
      <w:r>
        <w:rPr>
          <w:rFonts w:ascii="Arial" w:hAnsi="Arial" w:cs="Arial"/>
          <w:b/>
          <w:sz w:val="32"/>
          <w:szCs w:val="32"/>
        </w:rPr>
        <w:t>ГОРШЕЧЕНСКОГО  РАЙОНА КУРСКОЙ ОБЛАСТИ</w:t>
      </w:r>
    </w:p>
    <w:p w:rsidR="008F7376" w:rsidRDefault="00477BE7">
      <w:pPr>
        <w:pStyle w:val="1"/>
        <w:spacing w:after="0" w:line="240" w:lineRule="auto"/>
        <w:jc w:val="center"/>
        <w:rPr>
          <w:rFonts w:ascii="Arial" w:hAnsi="Arial" w:cs="Arial"/>
          <w:b/>
          <w:sz w:val="32"/>
          <w:szCs w:val="32"/>
        </w:rPr>
      </w:pPr>
      <w:r>
        <w:rPr>
          <w:rFonts w:ascii="Arial" w:hAnsi="Arial" w:cs="Arial"/>
          <w:b/>
          <w:sz w:val="32"/>
          <w:szCs w:val="32"/>
        </w:rPr>
        <w:t>ПОСТАНОВЛЕНИЕ</w:t>
      </w:r>
    </w:p>
    <w:p w:rsidR="008F7376" w:rsidRDefault="008F7376">
      <w:pPr>
        <w:pStyle w:val="1"/>
        <w:spacing w:after="0" w:line="240" w:lineRule="auto"/>
        <w:jc w:val="center"/>
        <w:rPr>
          <w:rFonts w:ascii="Arial" w:hAnsi="Arial" w:cs="Arial"/>
          <w:b/>
          <w:sz w:val="32"/>
          <w:szCs w:val="32"/>
        </w:rPr>
      </w:pPr>
    </w:p>
    <w:p w:rsidR="008F7376" w:rsidRDefault="00E024EC">
      <w:pPr>
        <w:pStyle w:val="1"/>
        <w:spacing w:after="0" w:line="240" w:lineRule="auto"/>
        <w:jc w:val="center"/>
        <w:rPr>
          <w:rFonts w:ascii="Arial" w:hAnsi="Arial" w:cs="Arial"/>
          <w:b/>
          <w:sz w:val="32"/>
          <w:szCs w:val="32"/>
        </w:rPr>
      </w:pPr>
      <w:r>
        <w:rPr>
          <w:rFonts w:ascii="Arial" w:hAnsi="Arial" w:cs="Arial"/>
          <w:b/>
          <w:sz w:val="32"/>
          <w:szCs w:val="32"/>
        </w:rPr>
        <w:t>От 10 марта 2023  года      №13</w:t>
      </w:r>
    </w:p>
    <w:p w:rsidR="008F7376" w:rsidRDefault="00477BE7">
      <w:pPr>
        <w:pStyle w:val="1"/>
        <w:spacing w:after="0" w:line="240" w:lineRule="auto"/>
        <w:jc w:val="center"/>
        <w:rPr>
          <w:rFonts w:ascii="Arial" w:hAnsi="Arial" w:cs="Arial"/>
          <w:b/>
          <w:sz w:val="32"/>
          <w:szCs w:val="32"/>
        </w:rPr>
      </w:pPr>
      <w:r>
        <w:rPr>
          <w:rFonts w:ascii="Arial" w:hAnsi="Arial" w:cs="Arial"/>
          <w:b/>
          <w:color w:val="000000"/>
          <w:sz w:val="32"/>
          <w:szCs w:val="32"/>
        </w:rPr>
        <w:t xml:space="preserve">О внесении изменений в постановление Администрации </w:t>
      </w:r>
      <w:r w:rsidR="00E024EC">
        <w:rPr>
          <w:rFonts w:ascii="Arial" w:hAnsi="Arial" w:cs="Arial"/>
          <w:b/>
          <w:color w:val="000000"/>
          <w:sz w:val="32"/>
          <w:szCs w:val="32"/>
        </w:rPr>
        <w:t>Знаменского сельсовета от 25.01.2023 года №7</w:t>
      </w:r>
      <w:r>
        <w:rPr>
          <w:rFonts w:ascii="Arial" w:hAnsi="Arial" w:cs="Arial"/>
          <w:b/>
          <w:color w:val="000000"/>
          <w:sz w:val="32"/>
          <w:szCs w:val="32"/>
        </w:rPr>
        <w:t xml:space="preserve"> «</w:t>
      </w:r>
      <w:r>
        <w:rPr>
          <w:rFonts w:ascii="Arial" w:hAnsi="Arial" w:cs="Arial"/>
          <w:b/>
          <w:sz w:val="32"/>
          <w:szCs w:val="32"/>
        </w:rPr>
        <w:t xml:space="preserve">Об утверждении Административного регламента по предоставлению муниципальной услуги  </w:t>
      </w:r>
      <w:r>
        <w:rPr>
          <w:rFonts w:ascii="Arial" w:hAnsi="Arial" w:cs="Arial"/>
          <w:b/>
          <w:bCs/>
          <w:sz w:val="32"/>
          <w:szCs w:val="32"/>
        </w:rPr>
        <w:t>«Утверждение схемы расположения земельного участка на кадастровом плане территории»</w:t>
      </w:r>
    </w:p>
    <w:p w:rsidR="008F7376" w:rsidRDefault="008F7376">
      <w:pPr>
        <w:pStyle w:val="1"/>
        <w:spacing w:after="0" w:line="100" w:lineRule="atLeast"/>
        <w:jc w:val="both"/>
        <w:rPr>
          <w:rFonts w:ascii="Arial" w:hAnsi="Arial" w:cs="Arial"/>
          <w:b/>
          <w:bCs/>
          <w:sz w:val="24"/>
          <w:szCs w:val="24"/>
        </w:rPr>
      </w:pPr>
    </w:p>
    <w:p w:rsidR="008F7376" w:rsidRDefault="0052767E" w:rsidP="0052767E">
      <w:pPr>
        <w:pStyle w:val="1"/>
        <w:widowControl w:val="0"/>
        <w:spacing w:after="0" w:line="240" w:lineRule="auto"/>
        <w:ind w:firstLine="709"/>
        <w:jc w:val="both"/>
        <w:outlineLvl w:val="0"/>
        <w:rPr>
          <w:rFonts w:ascii="Arial" w:hAnsi="Arial" w:cs="Arial"/>
          <w:b/>
          <w:sz w:val="24"/>
          <w:szCs w:val="24"/>
        </w:rPr>
      </w:pPr>
      <w:proofErr w:type="gramStart"/>
      <w:r>
        <w:rPr>
          <w:rFonts w:ascii="Arial" w:hAnsi="Arial" w:cs="Arial"/>
          <w:sz w:val="24"/>
          <w:szCs w:val="24"/>
        </w:rPr>
        <w:t xml:space="preserve">На основании протеста прокурора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от 03.02.2023 года № 20-2023 г. на административный регламент по предоставлению муниципальной услуги «Утверждение схемы расположения земельного участка на кадастровом плане территории» утвержденный постановлением Администрации Знаменского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от 25.01.2023 г №7, во исполнение требований ст. 11.10 Земельного кодекса Российской Федерации, Администрация Знаменского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w:t>
      </w:r>
      <w:r w:rsidR="00477BE7">
        <w:rPr>
          <w:rFonts w:ascii="Arial" w:hAnsi="Arial" w:cs="Arial"/>
          <w:b/>
          <w:sz w:val="24"/>
          <w:szCs w:val="24"/>
        </w:rPr>
        <w:t>ПОСТАНОВЛЯЕТ:</w:t>
      </w:r>
      <w:proofErr w:type="gramEnd"/>
    </w:p>
    <w:p w:rsidR="0052767E" w:rsidRDefault="0052767E" w:rsidP="0052767E">
      <w:pPr>
        <w:pStyle w:val="1"/>
        <w:widowControl w:val="0"/>
        <w:spacing w:after="0" w:line="240" w:lineRule="auto"/>
        <w:ind w:firstLine="709"/>
        <w:jc w:val="both"/>
        <w:outlineLvl w:val="0"/>
        <w:rPr>
          <w:rFonts w:ascii="Arial" w:hAnsi="Arial" w:cs="Arial"/>
          <w:b/>
          <w:sz w:val="24"/>
          <w:szCs w:val="24"/>
        </w:rPr>
      </w:pPr>
    </w:p>
    <w:p w:rsidR="008F7376" w:rsidRDefault="0052767E" w:rsidP="0052767E">
      <w:pPr>
        <w:pStyle w:val="1"/>
        <w:tabs>
          <w:tab w:val="left" w:pos="6946"/>
          <w:tab w:val="left" w:pos="13183"/>
          <w:tab w:val="left" w:pos="24956"/>
          <w:tab w:val="right" w:pos="29028"/>
        </w:tabs>
        <w:spacing w:after="0" w:line="100" w:lineRule="atLeast"/>
        <w:ind w:right="28" w:firstLine="709"/>
        <w:jc w:val="both"/>
        <w:rPr>
          <w:rFonts w:ascii="Arial" w:hAnsi="Arial" w:cs="Arial"/>
          <w:sz w:val="24"/>
          <w:szCs w:val="24"/>
        </w:rPr>
      </w:pPr>
      <w:r>
        <w:rPr>
          <w:rFonts w:ascii="Arial" w:hAnsi="Arial" w:cs="Arial"/>
          <w:sz w:val="24"/>
          <w:szCs w:val="24"/>
        </w:rPr>
        <w:t xml:space="preserve">Внести следующие изменения в Административный регламент Администрации Знаменского сельсовета </w:t>
      </w:r>
      <w:proofErr w:type="spellStart"/>
      <w:r>
        <w:rPr>
          <w:rFonts w:ascii="Arial" w:hAnsi="Arial" w:cs="Arial"/>
          <w:sz w:val="24"/>
          <w:szCs w:val="24"/>
        </w:rPr>
        <w:t>Горшеченского</w:t>
      </w:r>
      <w:proofErr w:type="spellEnd"/>
      <w:r>
        <w:rPr>
          <w:rFonts w:ascii="Arial" w:hAnsi="Arial" w:cs="Arial"/>
          <w:sz w:val="24"/>
          <w:szCs w:val="24"/>
        </w:rPr>
        <w:t xml:space="preserve"> района Курской области по предоставлению муниципальной услуги «Утверждение </w:t>
      </w:r>
      <w:r w:rsidR="008900B6">
        <w:rPr>
          <w:rFonts w:ascii="Arial" w:hAnsi="Arial" w:cs="Arial"/>
          <w:sz w:val="24"/>
          <w:szCs w:val="24"/>
        </w:rPr>
        <w:t>схемы расположения земельного участка на кадастровом плане территории</w:t>
      </w:r>
      <w:r>
        <w:rPr>
          <w:rFonts w:ascii="Arial" w:hAnsi="Arial" w:cs="Arial"/>
          <w:sz w:val="24"/>
          <w:szCs w:val="24"/>
        </w:rPr>
        <w:t>»</w:t>
      </w:r>
      <w:r w:rsidR="008900B6">
        <w:rPr>
          <w:rFonts w:ascii="Arial" w:hAnsi="Arial" w:cs="Arial"/>
          <w:sz w:val="24"/>
          <w:szCs w:val="24"/>
        </w:rPr>
        <w:t>.</w:t>
      </w:r>
    </w:p>
    <w:p w:rsidR="008900B6" w:rsidRDefault="008900B6" w:rsidP="008900B6">
      <w:pPr>
        <w:pStyle w:val="1"/>
        <w:tabs>
          <w:tab w:val="left" w:pos="6946"/>
          <w:tab w:val="left" w:pos="13183"/>
          <w:tab w:val="left" w:pos="24956"/>
          <w:tab w:val="right" w:pos="29028"/>
        </w:tabs>
        <w:spacing w:after="0" w:line="100" w:lineRule="atLeast"/>
        <w:ind w:right="28" w:firstLine="709"/>
        <w:jc w:val="both"/>
        <w:rPr>
          <w:rFonts w:ascii="Arial" w:hAnsi="Arial" w:cs="Arial"/>
          <w:sz w:val="24"/>
          <w:szCs w:val="24"/>
        </w:rPr>
      </w:pPr>
      <w:r>
        <w:rPr>
          <w:rFonts w:ascii="Arial" w:hAnsi="Arial" w:cs="Arial"/>
          <w:sz w:val="24"/>
          <w:szCs w:val="24"/>
        </w:rPr>
        <w:t>В пункт 3.4 Выдача (направление) заявителю результата предоставления муниципальной услуги, добавить подпункт 3.4.8</w:t>
      </w:r>
      <w:r w:rsidR="00665B54">
        <w:rPr>
          <w:rFonts w:ascii="Arial" w:hAnsi="Arial" w:cs="Arial"/>
          <w:sz w:val="24"/>
          <w:szCs w:val="24"/>
        </w:rPr>
        <w:t>.</w:t>
      </w:r>
      <w:r>
        <w:rPr>
          <w:rFonts w:ascii="Arial" w:hAnsi="Arial" w:cs="Arial"/>
          <w:sz w:val="24"/>
          <w:szCs w:val="24"/>
        </w:rPr>
        <w:t xml:space="preserve"> следующего содержания: «подпункт 3.4.8</w:t>
      </w:r>
      <w:proofErr w:type="gramStart"/>
      <w:r>
        <w:rPr>
          <w:rFonts w:ascii="Arial" w:hAnsi="Arial" w:cs="Arial"/>
          <w:sz w:val="24"/>
          <w:szCs w:val="24"/>
        </w:rPr>
        <w:t xml:space="preserve"> В</w:t>
      </w:r>
      <w:proofErr w:type="gramEnd"/>
      <w:r>
        <w:rPr>
          <w:rFonts w:ascii="Arial" w:hAnsi="Arial" w:cs="Arial"/>
          <w:sz w:val="24"/>
          <w:szCs w:val="24"/>
        </w:rPr>
        <w:t xml:space="preserve">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8900B6" w:rsidRDefault="008900B6" w:rsidP="008900B6">
      <w:pPr>
        <w:pStyle w:val="1"/>
        <w:numPr>
          <w:ilvl w:val="0"/>
          <w:numId w:val="7"/>
        </w:numPr>
        <w:tabs>
          <w:tab w:val="left" w:pos="6946"/>
          <w:tab w:val="left" w:pos="13183"/>
          <w:tab w:val="left" w:pos="24956"/>
          <w:tab w:val="right" w:pos="29028"/>
        </w:tabs>
        <w:spacing w:after="0" w:line="100" w:lineRule="atLeast"/>
        <w:ind w:right="28"/>
        <w:jc w:val="both"/>
        <w:rPr>
          <w:rFonts w:ascii="Arial" w:hAnsi="Arial" w:cs="Arial"/>
          <w:sz w:val="24"/>
          <w:szCs w:val="24"/>
        </w:rPr>
      </w:pPr>
      <w:r>
        <w:rPr>
          <w:rFonts w:ascii="Arial" w:hAnsi="Arial" w:cs="Arial"/>
          <w:sz w:val="24"/>
          <w:szCs w:val="24"/>
        </w:rPr>
        <w:t>Площадь земельного участка, образуемого в соответствии со схемой расположения земельного участка;</w:t>
      </w:r>
    </w:p>
    <w:p w:rsidR="008900B6" w:rsidRDefault="008900B6" w:rsidP="008900B6">
      <w:pPr>
        <w:pStyle w:val="1"/>
        <w:numPr>
          <w:ilvl w:val="0"/>
          <w:numId w:val="7"/>
        </w:numPr>
        <w:tabs>
          <w:tab w:val="left" w:pos="6946"/>
          <w:tab w:val="left" w:pos="13183"/>
          <w:tab w:val="left" w:pos="24956"/>
          <w:tab w:val="right" w:pos="29028"/>
        </w:tabs>
        <w:spacing w:after="0" w:line="100" w:lineRule="atLeast"/>
        <w:ind w:right="28"/>
        <w:jc w:val="both"/>
        <w:rPr>
          <w:rFonts w:ascii="Arial" w:hAnsi="Arial" w:cs="Arial"/>
          <w:sz w:val="24"/>
          <w:szCs w:val="24"/>
        </w:rPr>
      </w:pPr>
      <w:r>
        <w:rPr>
          <w:rFonts w:ascii="Arial" w:hAnsi="Arial" w:cs="Arial"/>
          <w:sz w:val="24"/>
          <w:szCs w:val="24"/>
        </w:rPr>
        <w:t>Адрес земельного участка или при отсутствии адреса земельного участка иное описание местоположения земельного участка;</w:t>
      </w:r>
    </w:p>
    <w:p w:rsidR="00B94900" w:rsidRDefault="008900B6" w:rsidP="008900B6">
      <w:pPr>
        <w:pStyle w:val="1"/>
        <w:numPr>
          <w:ilvl w:val="0"/>
          <w:numId w:val="7"/>
        </w:numPr>
        <w:tabs>
          <w:tab w:val="left" w:pos="6946"/>
          <w:tab w:val="left" w:pos="13183"/>
          <w:tab w:val="left" w:pos="24956"/>
          <w:tab w:val="right" w:pos="29028"/>
        </w:tabs>
        <w:spacing w:after="0" w:line="100" w:lineRule="atLeast"/>
        <w:ind w:right="28"/>
        <w:jc w:val="both"/>
        <w:rPr>
          <w:rFonts w:ascii="Arial" w:hAnsi="Arial" w:cs="Arial"/>
          <w:sz w:val="24"/>
          <w:szCs w:val="24"/>
        </w:rPr>
      </w:pPr>
      <w:r>
        <w:rPr>
          <w:rFonts w:ascii="Arial" w:hAnsi="Arial" w:cs="Arial"/>
          <w:sz w:val="24"/>
          <w:szCs w:val="24"/>
        </w:rPr>
        <w:t>Кадастровый номер земельного участка или кадастровые номера земельных участков</w:t>
      </w:r>
      <w:proofErr w:type="gramStart"/>
      <w:r>
        <w:rPr>
          <w:rFonts w:ascii="Arial" w:hAnsi="Arial" w:cs="Arial"/>
          <w:sz w:val="24"/>
          <w:szCs w:val="24"/>
        </w:rPr>
        <w:t xml:space="preserve"> ,</w:t>
      </w:r>
      <w:proofErr w:type="gramEnd"/>
      <w:r>
        <w:rPr>
          <w:rFonts w:ascii="Arial" w:hAnsi="Arial" w:cs="Arial"/>
          <w:sz w:val="24"/>
          <w:szCs w:val="24"/>
        </w:rPr>
        <w:t xml:space="preserve"> из которых в соответствии со схемой расположения земельного участка предусмотрено образование земельного участка, в случае его об</w:t>
      </w:r>
      <w:r w:rsidR="00B94900">
        <w:rPr>
          <w:rFonts w:ascii="Arial" w:hAnsi="Arial" w:cs="Arial"/>
          <w:sz w:val="24"/>
          <w:szCs w:val="24"/>
        </w:rPr>
        <w:t>разования из земельного участка, сведения о котором внесены в Единый государственный реестр недвижимости;</w:t>
      </w:r>
    </w:p>
    <w:p w:rsidR="00665B54" w:rsidRDefault="00B94900" w:rsidP="008900B6">
      <w:pPr>
        <w:pStyle w:val="1"/>
        <w:numPr>
          <w:ilvl w:val="0"/>
          <w:numId w:val="7"/>
        </w:numPr>
        <w:tabs>
          <w:tab w:val="left" w:pos="6946"/>
          <w:tab w:val="left" w:pos="13183"/>
          <w:tab w:val="left" w:pos="24956"/>
          <w:tab w:val="right" w:pos="29028"/>
        </w:tabs>
        <w:spacing w:after="0" w:line="100" w:lineRule="atLeast"/>
        <w:ind w:right="28"/>
        <w:jc w:val="both"/>
        <w:rPr>
          <w:rFonts w:ascii="Arial" w:hAnsi="Arial" w:cs="Arial"/>
          <w:sz w:val="24"/>
          <w:szCs w:val="24"/>
        </w:rPr>
      </w:pPr>
      <w:r>
        <w:rPr>
          <w:rFonts w:ascii="Arial" w:hAnsi="Arial" w:cs="Arial"/>
          <w:sz w:val="24"/>
          <w:szCs w:val="24"/>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w:t>
      </w:r>
      <w:r w:rsidR="00665B54">
        <w:rPr>
          <w:rFonts w:ascii="Arial" w:hAnsi="Arial" w:cs="Arial"/>
          <w:sz w:val="24"/>
          <w:szCs w:val="24"/>
        </w:rPr>
        <w:t>емельного участка не устанавливается градостроительный регламент, вид разрешенного использования образуемого земельного участка;</w:t>
      </w:r>
    </w:p>
    <w:p w:rsidR="008900B6" w:rsidRPr="008900B6" w:rsidRDefault="00665B54" w:rsidP="008900B6">
      <w:pPr>
        <w:pStyle w:val="1"/>
        <w:numPr>
          <w:ilvl w:val="0"/>
          <w:numId w:val="7"/>
        </w:numPr>
        <w:tabs>
          <w:tab w:val="left" w:pos="6946"/>
          <w:tab w:val="left" w:pos="13183"/>
          <w:tab w:val="left" w:pos="24956"/>
          <w:tab w:val="right" w:pos="29028"/>
        </w:tabs>
        <w:spacing w:after="0" w:line="100" w:lineRule="atLeast"/>
        <w:ind w:right="28"/>
        <w:jc w:val="both"/>
        <w:rPr>
          <w:rFonts w:ascii="Arial" w:hAnsi="Arial" w:cs="Arial"/>
          <w:sz w:val="24"/>
          <w:szCs w:val="24"/>
        </w:rPr>
      </w:pPr>
      <w:r>
        <w:rPr>
          <w:rFonts w:ascii="Arial" w:hAnsi="Arial" w:cs="Arial"/>
          <w:sz w:val="24"/>
          <w:szCs w:val="24"/>
        </w:rPr>
        <w:t>Категория земель, к которой относится образуемый земельный участок</w:t>
      </w:r>
      <w:proofErr w:type="gramStart"/>
      <w:r>
        <w:rPr>
          <w:rFonts w:ascii="Arial" w:hAnsi="Arial" w:cs="Arial"/>
          <w:sz w:val="24"/>
          <w:szCs w:val="24"/>
        </w:rPr>
        <w:t>.</w:t>
      </w:r>
      <w:r w:rsidR="008900B6">
        <w:rPr>
          <w:rFonts w:ascii="Arial" w:hAnsi="Arial" w:cs="Arial"/>
          <w:sz w:val="24"/>
          <w:szCs w:val="24"/>
        </w:rPr>
        <w:t xml:space="preserve">» </w:t>
      </w:r>
      <w:proofErr w:type="gramEnd"/>
    </w:p>
    <w:p w:rsidR="008F7376" w:rsidRDefault="0052767E" w:rsidP="0052767E">
      <w:pPr>
        <w:pStyle w:val="WW-"/>
        <w:tabs>
          <w:tab w:val="left" w:pos="6946"/>
          <w:tab w:val="left" w:pos="13183"/>
          <w:tab w:val="left" w:pos="24956"/>
          <w:tab w:val="right" w:pos="29028"/>
        </w:tabs>
        <w:spacing w:after="0" w:line="100" w:lineRule="atLeast"/>
        <w:ind w:right="29" w:firstLine="709"/>
        <w:jc w:val="both"/>
        <w:rPr>
          <w:rFonts w:ascii="Arial" w:hAnsi="Arial" w:cs="Arial"/>
          <w:bCs/>
          <w:color w:val="000000"/>
          <w:sz w:val="24"/>
          <w:szCs w:val="24"/>
        </w:rPr>
      </w:pPr>
      <w:r>
        <w:rPr>
          <w:rFonts w:ascii="Arial" w:hAnsi="Arial" w:cs="Arial"/>
          <w:bCs/>
          <w:color w:val="000000"/>
          <w:sz w:val="24"/>
          <w:szCs w:val="24"/>
        </w:rPr>
        <w:lastRenderedPageBreak/>
        <w:t xml:space="preserve"> </w:t>
      </w:r>
      <w:r w:rsidR="00665B54">
        <w:rPr>
          <w:rFonts w:ascii="Arial" w:hAnsi="Arial" w:cs="Arial"/>
          <w:bCs/>
          <w:color w:val="000000"/>
          <w:sz w:val="24"/>
          <w:szCs w:val="24"/>
        </w:rPr>
        <w:t>В пункт 3.4 Выдача (направление) заявителю результата предоставления муниципальной услуги, добавить подпункт 3.4.9. следующего содержания:</w:t>
      </w:r>
    </w:p>
    <w:p w:rsidR="00665B54" w:rsidRDefault="00665B54" w:rsidP="0052767E">
      <w:pPr>
        <w:pStyle w:val="WW-"/>
        <w:tabs>
          <w:tab w:val="left" w:pos="6946"/>
          <w:tab w:val="left" w:pos="13183"/>
          <w:tab w:val="left" w:pos="24956"/>
          <w:tab w:val="right" w:pos="29028"/>
        </w:tabs>
        <w:spacing w:after="0" w:line="100" w:lineRule="atLeast"/>
        <w:ind w:right="29" w:firstLine="709"/>
        <w:jc w:val="both"/>
        <w:rPr>
          <w:rFonts w:ascii="Arial" w:eastAsia="Tahoma" w:hAnsi="Arial" w:cs="Arial"/>
          <w:kern w:val="2"/>
          <w:sz w:val="24"/>
          <w:szCs w:val="24"/>
          <w:lang w:eastAsia="ru-RU"/>
        </w:rPr>
      </w:pPr>
      <w:r>
        <w:rPr>
          <w:rFonts w:ascii="Arial" w:hAnsi="Arial" w:cs="Arial"/>
          <w:bCs/>
          <w:color w:val="000000"/>
          <w:sz w:val="24"/>
          <w:szCs w:val="24"/>
        </w:rPr>
        <w:t>«подпункт 3.4.9 Срок действия решения об утверждении схемы расположения земельного участка составляет два года</w:t>
      </w:r>
      <w:proofErr w:type="gramStart"/>
      <w:r>
        <w:rPr>
          <w:rFonts w:ascii="Arial" w:hAnsi="Arial" w:cs="Arial"/>
          <w:bCs/>
          <w:color w:val="000000"/>
          <w:sz w:val="24"/>
          <w:szCs w:val="24"/>
        </w:rPr>
        <w:t>.».</w:t>
      </w:r>
      <w:proofErr w:type="gramEnd"/>
    </w:p>
    <w:p w:rsidR="008F7376" w:rsidRDefault="00665B54" w:rsidP="0052767E">
      <w:pPr>
        <w:pStyle w:val="WW-"/>
        <w:tabs>
          <w:tab w:val="left" w:pos="6946"/>
          <w:tab w:val="left" w:pos="13183"/>
          <w:tab w:val="left" w:pos="24956"/>
          <w:tab w:val="right" w:pos="29028"/>
        </w:tabs>
        <w:spacing w:line="100" w:lineRule="atLeast"/>
        <w:ind w:right="29" w:firstLine="709"/>
        <w:jc w:val="both"/>
        <w:rPr>
          <w:rFonts w:ascii="Arial" w:hAnsi="Arial" w:cs="Arial"/>
          <w:color w:val="000000"/>
          <w:sz w:val="24"/>
          <w:szCs w:val="24"/>
        </w:rPr>
      </w:pPr>
      <w:r>
        <w:rPr>
          <w:rFonts w:ascii="Arial" w:hAnsi="Arial" w:cs="Arial"/>
          <w:color w:val="000000"/>
          <w:sz w:val="24"/>
          <w:szCs w:val="24"/>
        </w:rPr>
        <w:t>3</w:t>
      </w:r>
      <w:r w:rsidR="00477BE7">
        <w:rPr>
          <w:rFonts w:ascii="Arial" w:hAnsi="Arial" w:cs="Arial"/>
          <w:color w:val="000000"/>
          <w:sz w:val="24"/>
          <w:szCs w:val="24"/>
        </w:rPr>
        <w:t xml:space="preserve">. </w:t>
      </w:r>
      <w:proofErr w:type="gramStart"/>
      <w:r w:rsidR="00477BE7">
        <w:rPr>
          <w:rFonts w:ascii="Arial" w:hAnsi="Arial" w:cs="Arial"/>
          <w:color w:val="000000"/>
          <w:sz w:val="24"/>
          <w:szCs w:val="24"/>
        </w:rPr>
        <w:t>Контроль за</w:t>
      </w:r>
      <w:proofErr w:type="gramEnd"/>
      <w:r w:rsidR="00477BE7">
        <w:rPr>
          <w:rFonts w:ascii="Arial" w:hAnsi="Arial" w:cs="Arial"/>
          <w:color w:val="000000"/>
          <w:sz w:val="24"/>
          <w:szCs w:val="24"/>
        </w:rPr>
        <w:t xml:space="preserve"> исполнением настоящ</w:t>
      </w:r>
      <w:r w:rsidR="00145194">
        <w:rPr>
          <w:rFonts w:ascii="Arial" w:hAnsi="Arial" w:cs="Arial"/>
          <w:color w:val="000000"/>
          <w:sz w:val="24"/>
          <w:szCs w:val="24"/>
        </w:rPr>
        <w:t xml:space="preserve">его постановления </w:t>
      </w:r>
      <w:r>
        <w:rPr>
          <w:rFonts w:ascii="Arial" w:hAnsi="Arial" w:cs="Arial"/>
          <w:color w:val="000000"/>
          <w:sz w:val="24"/>
          <w:szCs w:val="24"/>
        </w:rPr>
        <w:t>оставляю за собой.</w:t>
      </w:r>
    </w:p>
    <w:p w:rsidR="00E024EC" w:rsidRPr="00E024EC" w:rsidRDefault="00477BE7" w:rsidP="0052767E">
      <w:pPr>
        <w:tabs>
          <w:tab w:val="left" w:pos="3486"/>
        </w:tabs>
        <w:spacing w:line="276" w:lineRule="auto"/>
        <w:ind w:right="458" w:firstLine="709"/>
        <w:jc w:val="both"/>
        <w:rPr>
          <w:rFonts w:ascii="Arial" w:hAnsi="Arial" w:cs="Arial"/>
          <w:sz w:val="24"/>
          <w:szCs w:val="24"/>
        </w:rPr>
      </w:pPr>
      <w:r>
        <w:rPr>
          <w:rFonts w:ascii="Arial" w:hAnsi="Arial" w:cs="Arial"/>
          <w:color w:val="000000"/>
          <w:sz w:val="24"/>
          <w:szCs w:val="24"/>
        </w:rPr>
        <w:t xml:space="preserve">          3. </w:t>
      </w:r>
      <w:r w:rsidR="00665B54">
        <w:rPr>
          <w:rFonts w:ascii="Arial" w:hAnsi="Arial" w:cs="Arial"/>
          <w:color w:val="000000"/>
          <w:sz w:val="24"/>
          <w:szCs w:val="24"/>
        </w:rPr>
        <w:t xml:space="preserve">Настоящее постановление подлежит обнародованию и размещению на официальном сайте Администрации Знаменского сельсовета </w:t>
      </w:r>
      <w:proofErr w:type="spellStart"/>
      <w:r w:rsidR="00665B54">
        <w:rPr>
          <w:rFonts w:ascii="Arial" w:hAnsi="Arial" w:cs="Arial"/>
          <w:color w:val="000000"/>
          <w:sz w:val="24"/>
          <w:szCs w:val="24"/>
        </w:rPr>
        <w:t>Горшеченского</w:t>
      </w:r>
      <w:proofErr w:type="spellEnd"/>
      <w:r w:rsidR="00665B54">
        <w:rPr>
          <w:rFonts w:ascii="Arial" w:hAnsi="Arial" w:cs="Arial"/>
          <w:color w:val="000000"/>
          <w:sz w:val="24"/>
          <w:szCs w:val="24"/>
        </w:rPr>
        <w:t xml:space="preserve"> райо</w:t>
      </w:r>
      <w:r w:rsidR="00E23255">
        <w:rPr>
          <w:rFonts w:ascii="Arial" w:hAnsi="Arial" w:cs="Arial"/>
          <w:color w:val="000000"/>
          <w:sz w:val="24"/>
          <w:szCs w:val="24"/>
        </w:rPr>
        <w:t>на Курской области в информационн</w:t>
      </w:r>
      <w:r w:rsidR="00665B54">
        <w:rPr>
          <w:rFonts w:ascii="Arial" w:hAnsi="Arial" w:cs="Arial"/>
          <w:color w:val="000000"/>
          <w:sz w:val="24"/>
          <w:szCs w:val="24"/>
        </w:rPr>
        <w:t>о-телекоммуникационной сети «Интернет».</w:t>
      </w:r>
    </w:p>
    <w:p w:rsidR="008F7376" w:rsidRDefault="008F7376" w:rsidP="0052767E">
      <w:pPr>
        <w:pStyle w:val="WW-"/>
        <w:tabs>
          <w:tab w:val="left" w:pos="6946"/>
          <w:tab w:val="left" w:pos="13183"/>
          <w:tab w:val="left" w:pos="24956"/>
          <w:tab w:val="right" w:pos="29028"/>
        </w:tabs>
        <w:spacing w:line="100" w:lineRule="atLeast"/>
        <w:ind w:right="29" w:firstLine="709"/>
        <w:jc w:val="both"/>
      </w:pPr>
    </w:p>
    <w:p w:rsidR="008F7376" w:rsidRDefault="008F7376">
      <w:pPr>
        <w:pStyle w:val="WW-"/>
        <w:tabs>
          <w:tab w:val="left" w:pos="6946"/>
          <w:tab w:val="left" w:pos="13183"/>
          <w:tab w:val="left" w:pos="24956"/>
          <w:tab w:val="right" w:pos="29028"/>
        </w:tabs>
        <w:spacing w:after="0" w:line="100" w:lineRule="atLeast"/>
        <w:ind w:right="29"/>
        <w:jc w:val="both"/>
        <w:rPr>
          <w:rFonts w:ascii="Arial" w:hAnsi="Arial" w:cs="Arial"/>
          <w:color w:val="auto"/>
          <w:sz w:val="24"/>
          <w:szCs w:val="24"/>
        </w:rPr>
      </w:pPr>
    </w:p>
    <w:p w:rsidR="008F7376" w:rsidRDefault="00477BE7">
      <w:pPr>
        <w:pStyle w:val="1"/>
        <w:spacing w:after="0" w:line="240" w:lineRule="auto"/>
        <w:rPr>
          <w:rFonts w:ascii="Arial" w:hAnsi="Arial" w:cs="Arial"/>
          <w:sz w:val="24"/>
          <w:szCs w:val="24"/>
        </w:rPr>
      </w:pPr>
      <w:r>
        <w:rPr>
          <w:rFonts w:ascii="Arial" w:hAnsi="Arial" w:cs="Arial"/>
          <w:sz w:val="24"/>
          <w:szCs w:val="24"/>
        </w:rPr>
        <w:t>Глава  Знаменского сельсовета</w:t>
      </w:r>
    </w:p>
    <w:p w:rsidR="008F7376" w:rsidRDefault="00477BE7">
      <w:pPr>
        <w:pStyle w:val="1"/>
        <w:spacing w:after="0" w:line="240" w:lineRule="auto"/>
        <w:rPr>
          <w:rFonts w:ascii="Arial" w:hAnsi="Arial" w:cs="Arial"/>
          <w:sz w:val="24"/>
          <w:szCs w:val="24"/>
        </w:rPr>
      </w:pPr>
      <w:proofErr w:type="spellStart"/>
      <w:r>
        <w:rPr>
          <w:rFonts w:ascii="Arial" w:hAnsi="Arial" w:cs="Arial"/>
          <w:sz w:val="24"/>
          <w:szCs w:val="24"/>
        </w:rPr>
        <w:t>Горшеченского</w:t>
      </w:r>
      <w:proofErr w:type="spellEnd"/>
      <w:r>
        <w:rPr>
          <w:rFonts w:ascii="Arial" w:hAnsi="Arial" w:cs="Arial"/>
          <w:sz w:val="24"/>
          <w:szCs w:val="24"/>
        </w:rPr>
        <w:t xml:space="preserve">  района                                                                              А.Н.Краснова</w:t>
      </w:r>
    </w:p>
    <w:sectPr w:rsidR="008F7376" w:rsidSect="008F7376">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8B8"/>
    <w:multiLevelType w:val="hybridMultilevel"/>
    <w:tmpl w:val="21C6E946"/>
    <w:lvl w:ilvl="0" w:tplc="080E5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7762E"/>
    <w:multiLevelType w:val="hybridMultilevel"/>
    <w:tmpl w:val="AFF4BC8E"/>
    <w:lvl w:ilvl="0" w:tplc="900C9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B95F01"/>
    <w:multiLevelType w:val="hybridMultilevel"/>
    <w:tmpl w:val="E1EE01A6"/>
    <w:lvl w:ilvl="0" w:tplc="47784E9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B925F85"/>
    <w:multiLevelType w:val="hybridMultilevel"/>
    <w:tmpl w:val="0292E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5E1C85"/>
    <w:multiLevelType w:val="hybridMultilevel"/>
    <w:tmpl w:val="67E88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A13501"/>
    <w:multiLevelType w:val="hybridMultilevel"/>
    <w:tmpl w:val="C600A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561CAA"/>
    <w:multiLevelType w:val="hybridMultilevel"/>
    <w:tmpl w:val="2DB4BDD8"/>
    <w:lvl w:ilvl="0" w:tplc="5A783038">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8F7376"/>
    <w:rsid w:val="00145194"/>
    <w:rsid w:val="002C1F8E"/>
    <w:rsid w:val="00477BE7"/>
    <w:rsid w:val="0052767E"/>
    <w:rsid w:val="00665B54"/>
    <w:rsid w:val="008900B6"/>
    <w:rsid w:val="008F7376"/>
    <w:rsid w:val="00B94900"/>
    <w:rsid w:val="00E024EC"/>
    <w:rsid w:val="00E23255"/>
    <w:rsid w:val="00E34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450051"/>
    <w:pPr>
      <w:tabs>
        <w:tab w:val="left" w:pos="709"/>
      </w:tabs>
      <w:spacing w:after="200" w:line="276" w:lineRule="atLeast"/>
    </w:pPr>
    <w:rPr>
      <w:rFonts w:ascii="Calibri" w:eastAsia="Times New Roman" w:hAnsi="Calibri" w:cs="Calibri"/>
      <w:color w:val="00000A"/>
      <w:lang w:eastAsia="ru-RU"/>
    </w:rPr>
  </w:style>
  <w:style w:type="paragraph" w:customStyle="1" w:styleId="Heading1">
    <w:name w:val="Heading 1"/>
    <w:basedOn w:val="1"/>
    <w:next w:val="1"/>
    <w:link w:val="10"/>
    <w:qFormat/>
    <w:rsid w:val="00450051"/>
    <w:pPr>
      <w:spacing w:before="600" w:after="0" w:line="360" w:lineRule="auto"/>
      <w:outlineLvl w:val="0"/>
    </w:pPr>
    <w:rPr>
      <w:rFonts w:ascii="Cambria" w:eastAsia="Calibri" w:hAnsi="Cambria" w:cs="Cambria"/>
      <w:b/>
      <w:bCs/>
      <w:i/>
      <w:iCs/>
      <w:sz w:val="32"/>
      <w:szCs w:val="32"/>
    </w:rPr>
  </w:style>
  <w:style w:type="paragraph" w:customStyle="1" w:styleId="Heading2">
    <w:name w:val="Heading 2"/>
    <w:basedOn w:val="1"/>
    <w:next w:val="1"/>
    <w:link w:val="2"/>
    <w:qFormat/>
    <w:rsid w:val="00450051"/>
    <w:pPr>
      <w:spacing w:before="320" w:after="0" w:line="360" w:lineRule="auto"/>
      <w:outlineLvl w:val="1"/>
    </w:pPr>
    <w:rPr>
      <w:rFonts w:ascii="Cambria" w:eastAsia="Calibri" w:hAnsi="Cambria" w:cs="Cambria"/>
      <w:b/>
      <w:bCs/>
      <w:i/>
      <w:iCs/>
      <w:sz w:val="28"/>
      <w:szCs w:val="28"/>
    </w:rPr>
  </w:style>
  <w:style w:type="paragraph" w:customStyle="1" w:styleId="Heading3">
    <w:name w:val="Heading 3"/>
    <w:basedOn w:val="1"/>
    <w:next w:val="1"/>
    <w:link w:val="3"/>
    <w:qFormat/>
    <w:rsid w:val="00450051"/>
    <w:pPr>
      <w:spacing w:before="320" w:after="0" w:line="360" w:lineRule="auto"/>
      <w:outlineLvl w:val="2"/>
    </w:pPr>
    <w:rPr>
      <w:rFonts w:ascii="Cambria" w:eastAsia="Calibri" w:hAnsi="Cambria" w:cs="Cambria"/>
      <w:b/>
      <w:bCs/>
      <w:i/>
      <w:iCs/>
      <w:sz w:val="26"/>
      <w:szCs w:val="26"/>
    </w:rPr>
  </w:style>
  <w:style w:type="paragraph" w:customStyle="1" w:styleId="Heading4">
    <w:name w:val="Heading 4"/>
    <w:basedOn w:val="1"/>
    <w:next w:val="1"/>
    <w:link w:val="4"/>
    <w:qFormat/>
    <w:rsid w:val="00450051"/>
    <w:pPr>
      <w:spacing w:before="280" w:after="0" w:line="360" w:lineRule="auto"/>
      <w:outlineLvl w:val="3"/>
    </w:pPr>
    <w:rPr>
      <w:rFonts w:ascii="Cambria" w:eastAsia="Calibri" w:hAnsi="Cambria" w:cs="Cambria"/>
      <w:b/>
      <w:bCs/>
      <w:i/>
      <w:iCs/>
      <w:sz w:val="24"/>
      <w:szCs w:val="24"/>
    </w:rPr>
  </w:style>
  <w:style w:type="paragraph" w:customStyle="1" w:styleId="Heading5">
    <w:name w:val="Heading 5"/>
    <w:basedOn w:val="1"/>
    <w:next w:val="1"/>
    <w:link w:val="5"/>
    <w:qFormat/>
    <w:rsid w:val="00450051"/>
    <w:pPr>
      <w:spacing w:before="280" w:after="0" w:line="360" w:lineRule="auto"/>
      <w:outlineLvl w:val="4"/>
    </w:pPr>
    <w:rPr>
      <w:rFonts w:ascii="Cambria" w:eastAsia="Calibri" w:hAnsi="Cambria" w:cs="Cambria"/>
      <w:b/>
      <w:bCs/>
      <w:i/>
      <w:iCs/>
      <w:sz w:val="20"/>
      <w:szCs w:val="20"/>
    </w:rPr>
  </w:style>
  <w:style w:type="paragraph" w:customStyle="1" w:styleId="Heading6">
    <w:name w:val="Heading 6"/>
    <w:basedOn w:val="1"/>
    <w:next w:val="1"/>
    <w:link w:val="6"/>
    <w:qFormat/>
    <w:rsid w:val="00450051"/>
    <w:pPr>
      <w:spacing w:before="280" w:after="80" w:line="360" w:lineRule="auto"/>
      <w:outlineLvl w:val="5"/>
    </w:pPr>
    <w:rPr>
      <w:rFonts w:ascii="Cambria" w:eastAsia="Calibri" w:hAnsi="Cambria" w:cs="Cambria"/>
      <w:b/>
      <w:bCs/>
      <w:i/>
      <w:iCs/>
      <w:sz w:val="20"/>
      <w:szCs w:val="20"/>
    </w:rPr>
  </w:style>
  <w:style w:type="paragraph" w:customStyle="1" w:styleId="Heading7">
    <w:name w:val="Heading 7"/>
    <w:basedOn w:val="1"/>
    <w:next w:val="1"/>
    <w:link w:val="7"/>
    <w:qFormat/>
    <w:rsid w:val="00450051"/>
    <w:pPr>
      <w:spacing w:before="280" w:after="0" w:line="360" w:lineRule="auto"/>
      <w:outlineLvl w:val="6"/>
    </w:pPr>
    <w:rPr>
      <w:rFonts w:ascii="Cambria" w:eastAsia="Calibri" w:hAnsi="Cambria" w:cs="Cambria"/>
      <w:b/>
      <w:bCs/>
      <w:i/>
      <w:iCs/>
      <w:sz w:val="20"/>
      <w:szCs w:val="20"/>
    </w:rPr>
  </w:style>
  <w:style w:type="paragraph" w:customStyle="1" w:styleId="Heading8">
    <w:name w:val="Heading 8"/>
    <w:basedOn w:val="1"/>
    <w:next w:val="1"/>
    <w:link w:val="8"/>
    <w:qFormat/>
    <w:rsid w:val="00450051"/>
    <w:pPr>
      <w:spacing w:before="280" w:after="0" w:line="360" w:lineRule="auto"/>
      <w:outlineLvl w:val="7"/>
    </w:pPr>
    <w:rPr>
      <w:rFonts w:ascii="Cambria" w:eastAsia="Calibri" w:hAnsi="Cambria" w:cs="Cambria"/>
      <w:b/>
      <w:bCs/>
      <w:i/>
      <w:iCs/>
      <w:sz w:val="18"/>
      <w:szCs w:val="18"/>
    </w:rPr>
  </w:style>
  <w:style w:type="paragraph" w:customStyle="1" w:styleId="Heading9">
    <w:name w:val="Heading 9"/>
    <w:basedOn w:val="1"/>
    <w:next w:val="1"/>
    <w:link w:val="9"/>
    <w:qFormat/>
    <w:rsid w:val="00450051"/>
    <w:pPr>
      <w:spacing w:before="280" w:after="0" w:line="360" w:lineRule="auto"/>
      <w:outlineLvl w:val="8"/>
    </w:pPr>
    <w:rPr>
      <w:rFonts w:ascii="Cambria" w:eastAsia="Calibri" w:hAnsi="Cambria" w:cs="Cambria"/>
      <w:i/>
      <w:iCs/>
      <w:sz w:val="18"/>
      <w:szCs w:val="18"/>
    </w:rPr>
  </w:style>
  <w:style w:type="character" w:customStyle="1" w:styleId="10">
    <w:name w:val="Заголовок 1 Знак"/>
    <w:basedOn w:val="a0"/>
    <w:link w:val="Heading1"/>
    <w:qFormat/>
    <w:rsid w:val="00450051"/>
    <w:rPr>
      <w:rFonts w:ascii="Cambria" w:eastAsia="Calibri" w:hAnsi="Cambria" w:cs="Cambria"/>
      <w:b/>
      <w:bCs/>
      <w:i/>
      <w:iCs/>
      <w:sz w:val="32"/>
      <w:szCs w:val="32"/>
      <w:lang w:eastAsia="ru-RU"/>
    </w:rPr>
  </w:style>
  <w:style w:type="character" w:customStyle="1" w:styleId="2">
    <w:name w:val="Заголовок 2 Знак"/>
    <w:basedOn w:val="a0"/>
    <w:link w:val="QuoteChar"/>
    <w:qFormat/>
    <w:rsid w:val="00450051"/>
    <w:rPr>
      <w:rFonts w:ascii="Cambria" w:eastAsia="Calibri" w:hAnsi="Cambria" w:cs="Cambria"/>
      <w:b/>
      <w:bCs/>
      <w:i/>
      <w:iCs/>
      <w:sz w:val="28"/>
      <w:szCs w:val="28"/>
      <w:lang w:eastAsia="ru-RU"/>
    </w:rPr>
  </w:style>
  <w:style w:type="character" w:customStyle="1" w:styleId="3">
    <w:name w:val="Заголовок 3 Знак"/>
    <w:basedOn w:val="a0"/>
    <w:link w:val="Heading3"/>
    <w:qFormat/>
    <w:rsid w:val="00450051"/>
    <w:rPr>
      <w:rFonts w:ascii="Cambria" w:eastAsia="Calibri" w:hAnsi="Cambria" w:cs="Cambria"/>
      <w:b/>
      <w:bCs/>
      <w:i/>
      <w:iCs/>
      <w:sz w:val="26"/>
      <w:szCs w:val="26"/>
      <w:lang w:eastAsia="ru-RU"/>
    </w:rPr>
  </w:style>
  <w:style w:type="character" w:customStyle="1" w:styleId="4">
    <w:name w:val="Заголовок 4 Знак"/>
    <w:basedOn w:val="a0"/>
    <w:link w:val="Heading4"/>
    <w:qFormat/>
    <w:rsid w:val="00450051"/>
    <w:rPr>
      <w:rFonts w:ascii="Cambria" w:eastAsia="Calibri" w:hAnsi="Cambria" w:cs="Cambria"/>
      <w:b/>
      <w:bCs/>
      <w:i/>
      <w:iCs/>
      <w:sz w:val="24"/>
      <w:szCs w:val="24"/>
      <w:lang w:eastAsia="ru-RU"/>
    </w:rPr>
  </w:style>
  <w:style w:type="character" w:customStyle="1" w:styleId="5">
    <w:name w:val="Заголовок 5 Знак"/>
    <w:basedOn w:val="a0"/>
    <w:link w:val="Heading5"/>
    <w:qFormat/>
    <w:rsid w:val="00450051"/>
    <w:rPr>
      <w:rFonts w:ascii="Cambria" w:eastAsia="Calibri" w:hAnsi="Cambria" w:cs="Cambria"/>
      <w:b/>
      <w:bCs/>
      <w:i/>
      <w:iCs/>
      <w:sz w:val="20"/>
      <w:szCs w:val="20"/>
      <w:lang w:eastAsia="ru-RU"/>
    </w:rPr>
  </w:style>
  <w:style w:type="character" w:customStyle="1" w:styleId="6">
    <w:name w:val="Заголовок 6 Знак"/>
    <w:basedOn w:val="a0"/>
    <w:link w:val="Heading6"/>
    <w:qFormat/>
    <w:rsid w:val="00450051"/>
    <w:rPr>
      <w:rFonts w:ascii="Cambria" w:eastAsia="Calibri" w:hAnsi="Cambria" w:cs="Cambria"/>
      <w:b/>
      <w:bCs/>
      <w:i/>
      <w:iCs/>
      <w:sz w:val="20"/>
      <w:szCs w:val="20"/>
      <w:lang w:eastAsia="ru-RU"/>
    </w:rPr>
  </w:style>
  <w:style w:type="character" w:customStyle="1" w:styleId="7">
    <w:name w:val="Заголовок 7 Знак"/>
    <w:basedOn w:val="a0"/>
    <w:link w:val="Heading7"/>
    <w:qFormat/>
    <w:rsid w:val="00450051"/>
    <w:rPr>
      <w:rFonts w:ascii="Cambria" w:eastAsia="Calibri" w:hAnsi="Cambria" w:cs="Cambria"/>
      <w:b/>
      <w:bCs/>
      <w:i/>
      <w:iCs/>
      <w:sz w:val="20"/>
      <w:szCs w:val="20"/>
      <w:lang w:eastAsia="ru-RU"/>
    </w:rPr>
  </w:style>
  <w:style w:type="character" w:customStyle="1" w:styleId="8">
    <w:name w:val="Заголовок 8 Знак"/>
    <w:basedOn w:val="a0"/>
    <w:link w:val="Heading8"/>
    <w:qFormat/>
    <w:rsid w:val="00450051"/>
    <w:rPr>
      <w:rFonts w:ascii="Cambria" w:eastAsia="Calibri" w:hAnsi="Cambria" w:cs="Cambria"/>
      <w:b/>
      <w:bCs/>
      <w:i/>
      <w:iCs/>
      <w:sz w:val="18"/>
      <w:szCs w:val="18"/>
      <w:lang w:eastAsia="ru-RU"/>
    </w:rPr>
  </w:style>
  <w:style w:type="character" w:customStyle="1" w:styleId="9">
    <w:name w:val="Заголовок 9 Знак"/>
    <w:basedOn w:val="a0"/>
    <w:link w:val="Heading9"/>
    <w:qFormat/>
    <w:rsid w:val="00450051"/>
    <w:rPr>
      <w:rFonts w:ascii="Cambria" w:eastAsia="Calibri" w:hAnsi="Cambria" w:cs="Cambria"/>
      <w:i/>
      <w:iCs/>
      <w:sz w:val="18"/>
      <w:szCs w:val="18"/>
      <w:lang w:eastAsia="ru-RU"/>
    </w:rPr>
  </w:style>
  <w:style w:type="character" w:customStyle="1" w:styleId="a3">
    <w:name w:val="Название Знак"/>
    <w:basedOn w:val="a0"/>
    <w:qFormat/>
    <w:rsid w:val="00450051"/>
    <w:rPr>
      <w:rFonts w:ascii="Cambria" w:eastAsia="Calibri" w:hAnsi="Cambria" w:cs="Cambria"/>
      <w:b/>
      <w:bCs/>
      <w:i/>
      <w:iCs/>
      <w:spacing w:val="10"/>
      <w:sz w:val="60"/>
      <w:szCs w:val="60"/>
      <w:lang w:eastAsia="ru-RU"/>
    </w:rPr>
  </w:style>
  <w:style w:type="character" w:customStyle="1" w:styleId="a4">
    <w:name w:val="Подзаголовок Знак"/>
    <w:basedOn w:val="a0"/>
    <w:qFormat/>
    <w:rsid w:val="00450051"/>
    <w:rPr>
      <w:rFonts w:ascii="Calibri" w:eastAsia="Times New Roman" w:hAnsi="Calibri" w:cs="Calibri"/>
      <w:i/>
      <w:iCs/>
      <w:color w:val="808080"/>
      <w:spacing w:val="10"/>
      <w:sz w:val="24"/>
      <w:szCs w:val="24"/>
      <w:lang w:eastAsia="ru-RU"/>
    </w:rPr>
  </w:style>
  <w:style w:type="character" w:customStyle="1" w:styleId="QuoteChar">
    <w:name w:val="Quote Char"/>
    <w:link w:val="21"/>
    <w:qFormat/>
    <w:locked/>
    <w:rsid w:val="00450051"/>
    <w:rPr>
      <w:rFonts w:ascii="Calibri" w:eastAsia="Times New Roman" w:hAnsi="Calibri" w:cs="Calibri"/>
      <w:color w:val="5A5A5A"/>
      <w:sz w:val="20"/>
      <w:szCs w:val="20"/>
      <w:lang w:eastAsia="ru-RU"/>
    </w:rPr>
  </w:style>
  <w:style w:type="character" w:customStyle="1" w:styleId="IntenseQuoteChar">
    <w:name w:val="Intense Quote Char"/>
    <w:link w:val="11"/>
    <w:qFormat/>
    <w:locked/>
    <w:rsid w:val="00450051"/>
    <w:rPr>
      <w:rFonts w:ascii="Cambria" w:eastAsia="Calibri" w:hAnsi="Cambria" w:cs="Cambria"/>
      <w:i/>
      <w:iCs/>
      <w:sz w:val="20"/>
      <w:szCs w:val="20"/>
      <w:lang w:eastAsia="ru-RU"/>
    </w:rPr>
  </w:style>
  <w:style w:type="character" w:customStyle="1" w:styleId="a5">
    <w:name w:val="Верхний колонтитул Знак"/>
    <w:basedOn w:val="a0"/>
    <w:qFormat/>
    <w:rsid w:val="00450051"/>
    <w:rPr>
      <w:rFonts w:ascii="Calibri" w:eastAsia="Times New Roman" w:hAnsi="Calibri" w:cs="Calibri"/>
    </w:rPr>
  </w:style>
  <w:style w:type="character" w:customStyle="1" w:styleId="a6">
    <w:name w:val="Нижний колонтитул Знак"/>
    <w:basedOn w:val="a0"/>
    <w:qFormat/>
    <w:rsid w:val="00450051"/>
    <w:rPr>
      <w:rFonts w:ascii="Calibri" w:eastAsia="Times New Roman" w:hAnsi="Calibri" w:cs="Calibri"/>
    </w:rPr>
  </w:style>
  <w:style w:type="character" w:customStyle="1" w:styleId="a7">
    <w:name w:val="Основной текст Знак"/>
    <w:basedOn w:val="a0"/>
    <w:qFormat/>
    <w:rsid w:val="00450051"/>
    <w:rPr>
      <w:rFonts w:ascii="Calibri" w:eastAsia="Times New Roman" w:hAnsi="Calibri" w:cs="Calibri"/>
      <w:color w:val="00000A"/>
      <w:lang w:eastAsia="ru-RU"/>
    </w:rPr>
  </w:style>
  <w:style w:type="character" w:customStyle="1" w:styleId="HTML">
    <w:name w:val="Стандартный HTML Знак"/>
    <w:basedOn w:val="a0"/>
    <w:link w:val="HTML"/>
    <w:qFormat/>
    <w:rsid w:val="00450051"/>
    <w:rPr>
      <w:rFonts w:ascii="Calibri" w:eastAsia="Times New Roman" w:hAnsi="Calibri" w:cs="Calibri"/>
      <w:color w:val="00000A"/>
      <w:lang w:eastAsia="ru-RU"/>
    </w:rPr>
  </w:style>
  <w:style w:type="character" w:customStyle="1" w:styleId="-">
    <w:name w:val="Интернет-ссылка"/>
    <w:rsid w:val="00450051"/>
    <w:rPr>
      <w:rFonts w:ascii="Times New Roman" w:hAnsi="Times New Roman" w:cs="Times New Roman"/>
      <w:color w:val="auto"/>
      <w:u w:val="single"/>
    </w:rPr>
  </w:style>
  <w:style w:type="character" w:customStyle="1" w:styleId="a8">
    <w:name w:val="Основной текст с отступом Знак"/>
    <w:basedOn w:val="a0"/>
    <w:qFormat/>
    <w:rsid w:val="00450051"/>
    <w:rPr>
      <w:rFonts w:ascii="Calibri" w:eastAsia="Times New Roman" w:hAnsi="Calibri" w:cs="Calibri"/>
    </w:rPr>
  </w:style>
  <w:style w:type="character" w:customStyle="1" w:styleId="20">
    <w:name w:val="Основной текст с отступом 2 Знак"/>
    <w:basedOn w:val="a0"/>
    <w:link w:val="20"/>
    <w:qFormat/>
    <w:rsid w:val="00450051"/>
    <w:rPr>
      <w:rFonts w:ascii="Calibri" w:eastAsia="Times New Roman" w:hAnsi="Calibri" w:cs="Calibri"/>
    </w:rPr>
  </w:style>
  <w:style w:type="character" w:customStyle="1" w:styleId="a9">
    <w:name w:val="Текст сноски Знак"/>
    <w:basedOn w:val="a0"/>
    <w:qFormat/>
    <w:rsid w:val="00450051"/>
    <w:rPr>
      <w:rFonts w:ascii="Calibri" w:eastAsia="Times New Roman" w:hAnsi="Calibri" w:cs="Times New Roman"/>
      <w:sz w:val="20"/>
      <w:szCs w:val="20"/>
    </w:rPr>
  </w:style>
  <w:style w:type="character" w:customStyle="1" w:styleId="aa">
    <w:name w:val="Привязка сноски"/>
    <w:rsid w:val="008F7376"/>
    <w:rPr>
      <w:vertAlign w:val="superscript"/>
    </w:rPr>
  </w:style>
  <w:style w:type="character" w:customStyle="1" w:styleId="FootnoteCharacters">
    <w:name w:val="Footnote Characters"/>
    <w:qFormat/>
    <w:rsid w:val="00450051"/>
    <w:rPr>
      <w:vertAlign w:val="superscript"/>
    </w:rPr>
  </w:style>
  <w:style w:type="character" w:styleId="ab">
    <w:name w:val="Strong"/>
    <w:uiPriority w:val="22"/>
    <w:qFormat/>
    <w:rsid w:val="00450051"/>
    <w:rPr>
      <w:b/>
      <w:bCs/>
    </w:rPr>
  </w:style>
  <w:style w:type="character" w:customStyle="1" w:styleId="ac">
    <w:name w:val="Без интервала Знак"/>
    <w:basedOn w:val="a0"/>
    <w:qFormat/>
    <w:locked/>
    <w:rsid w:val="00450051"/>
    <w:rPr>
      <w:rFonts w:ascii="Calibri" w:eastAsia="Calibri" w:hAnsi="Calibri" w:cs="Calibri"/>
      <w:lang w:eastAsia="ar-SA"/>
    </w:rPr>
  </w:style>
  <w:style w:type="character" w:customStyle="1" w:styleId="ad">
    <w:name w:val="Текст выноски Знак"/>
    <w:basedOn w:val="a0"/>
    <w:uiPriority w:val="99"/>
    <w:semiHidden/>
    <w:qFormat/>
    <w:rsid w:val="008904D4"/>
    <w:rPr>
      <w:rFonts w:ascii="Segoe UI" w:hAnsi="Segoe UI" w:cs="Segoe UI"/>
      <w:sz w:val="18"/>
      <w:szCs w:val="18"/>
    </w:rPr>
  </w:style>
  <w:style w:type="paragraph" w:customStyle="1" w:styleId="ae">
    <w:name w:val="Заголовок"/>
    <w:basedOn w:val="1"/>
    <w:next w:val="af"/>
    <w:qFormat/>
    <w:rsid w:val="008F7376"/>
    <w:pPr>
      <w:keepNext/>
      <w:spacing w:before="240" w:after="120"/>
    </w:pPr>
    <w:rPr>
      <w:rFonts w:ascii="Liberation Sans" w:eastAsia="Microsoft YaHei" w:hAnsi="Liberation Sans" w:cs="Arial"/>
      <w:sz w:val="28"/>
      <w:szCs w:val="28"/>
    </w:rPr>
  </w:style>
  <w:style w:type="paragraph" w:styleId="af">
    <w:name w:val="Body Text"/>
    <w:basedOn w:val="1"/>
    <w:rsid w:val="00450051"/>
    <w:pPr>
      <w:spacing w:after="120"/>
    </w:pPr>
  </w:style>
  <w:style w:type="paragraph" w:styleId="af0">
    <w:name w:val="List"/>
    <w:basedOn w:val="af"/>
    <w:rsid w:val="008F7376"/>
    <w:rPr>
      <w:rFonts w:cs="Arial"/>
    </w:rPr>
  </w:style>
  <w:style w:type="paragraph" w:customStyle="1" w:styleId="Caption">
    <w:name w:val="Caption"/>
    <w:basedOn w:val="1"/>
    <w:qFormat/>
    <w:rsid w:val="008F7376"/>
    <w:pPr>
      <w:suppressLineNumbers/>
      <w:spacing w:before="120" w:after="120"/>
    </w:pPr>
    <w:rPr>
      <w:rFonts w:cs="Arial"/>
      <w:i/>
      <w:iCs/>
      <w:sz w:val="24"/>
      <w:szCs w:val="24"/>
    </w:rPr>
  </w:style>
  <w:style w:type="paragraph" w:styleId="af1">
    <w:name w:val="index heading"/>
    <w:basedOn w:val="1"/>
    <w:qFormat/>
    <w:rsid w:val="008F7376"/>
    <w:pPr>
      <w:suppressLineNumbers/>
    </w:pPr>
    <w:rPr>
      <w:rFonts w:cs="Arial"/>
    </w:rPr>
  </w:style>
  <w:style w:type="paragraph" w:customStyle="1" w:styleId="ConsPlusNormal">
    <w:name w:val="ConsPlusNormal"/>
    <w:qFormat/>
    <w:rsid w:val="00450051"/>
    <w:pPr>
      <w:widowControl w:val="0"/>
    </w:pPr>
    <w:rPr>
      <w:rFonts w:ascii="Times New Roman" w:eastAsia="Times New Roman" w:hAnsi="Times New Roman" w:cs="Times New Roman"/>
      <w:sz w:val="24"/>
      <w:szCs w:val="20"/>
      <w:lang w:eastAsia="ru-RU"/>
    </w:rPr>
  </w:style>
  <w:style w:type="paragraph" w:styleId="af2">
    <w:name w:val="Title"/>
    <w:basedOn w:val="1"/>
    <w:next w:val="1"/>
    <w:qFormat/>
    <w:rsid w:val="00450051"/>
    <w:pPr>
      <w:spacing w:after="240" w:line="240" w:lineRule="auto"/>
    </w:pPr>
    <w:rPr>
      <w:rFonts w:ascii="Cambria" w:eastAsia="Calibri" w:hAnsi="Cambria" w:cs="Cambria"/>
      <w:b/>
      <w:bCs/>
      <w:i/>
      <w:iCs/>
      <w:spacing w:val="10"/>
      <w:sz w:val="60"/>
      <w:szCs w:val="60"/>
    </w:rPr>
  </w:style>
  <w:style w:type="paragraph" w:styleId="af3">
    <w:name w:val="Subtitle"/>
    <w:basedOn w:val="1"/>
    <w:next w:val="1"/>
    <w:qFormat/>
    <w:rsid w:val="00450051"/>
    <w:pPr>
      <w:spacing w:after="320" w:line="480" w:lineRule="auto"/>
      <w:ind w:firstLine="360"/>
      <w:jc w:val="right"/>
    </w:pPr>
    <w:rPr>
      <w:i/>
      <w:iCs/>
      <w:color w:val="808080"/>
      <w:spacing w:val="10"/>
      <w:sz w:val="24"/>
      <w:szCs w:val="24"/>
    </w:rPr>
  </w:style>
  <w:style w:type="paragraph" w:customStyle="1" w:styleId="11">
    <w:name w:val="Абзац списка1"/>
    <w:link w:val="IntenseQuoteChar"/>
    <w:qFormat/>
    <w:rsid w:val="00450051"/>
    <w:pPr>
      <w:widowControl w:val="0"/>
      <w:spacing w:line="100" w:lineRule="atLeast"/>
      <w:ind w:left="720"/>
    </w:pPr>
    <w:rPr>
      <w:rFonts w:eastAsia="Times New Roman" w:cs="Calibri"/>
      <w:kern w:val="2"/>
      <w:sz w:val="24"/>
      <w:szCs w:val="24"/>
      <w:lang w:eastAsia="ar-SA"/>
    </w:rPr>
  </w:style>
  <w:style w:type="paragraph" w:customStyle="1" w:styleId="21">
    <w:name w:val="Цитата 21"/>
    <w:basedOn w:val="1"/>
    <w:next w:val="1"/>
    <w:link w:val="QuoteChar"/>
    <w:qFormat/>
    <w:rsid w:val="00450051"/>
    <w:pPr>
      <w:spacing w:after="240" w:line="480" w:lineRule="auto"/>
      <w:ind w:firstLine="360"/>
    </w:pPr>
    <w:rPr>
      <w:color w:val="5A5A5A"/>
      <w:sz w:val="20"/>
      <w:szCs w:val="20"/>
    </w:rPr>
  </w:style>
  <w:style w:type="paragraph" w:customStyle="1" w:styleId="12">
    <w:name w:val="Выделенная цитата1"/>
    <w:basedOn w:val="1"/>
    <w:next w:val="1"/>
    <w:link w:val="IntenseQuoteChar"/>
    <w:qFormat/>
    <w:rsid w:val="00450051"/>
    <w:pPr>
      <w:spacing w:before="320" w:after="480" w:line="240" w:lineRule="auto"/>
      <w:ind w:left="720" w:right="720"/>
      <w:jc w:val="center"/>
    </w:pPr>
    <w:rPr>
      <w:rFonts w:ascii="Cambria" w:eastAsia="Calibri" w:hAnsi="Cambria" w:cs="Cambria"/>
      <w:i/>
      <w:iCs/>
      <w:sz w:val="20"/>
      <w:szCs w:val="20"/>
    </w:rPr>
  </w:style>
  <w:style w:type="paragraph" w:customStyle="1" w:styleId="af4">
    <w:name w:val="Колонтитул"/>
    <w:basedOn w:val="1"/>
    <w:qFormat/>
    <w:rsid w:val="008F7376"/>
  </w:style>
  <w:style w:type="paragraph" w:customStyle="1" w:styleId="Header">
    <w:name w:val="Header"/>
    <w:basedOn w:val="1"/>
    <w:rsid w:val="00450051"/>
    <w:pPr>
      <w:tabs>
        <w:tab w:val="clear" w:pos="709"/>
        <w:tab w:val="center" w:pos="4677"/>
        <w:tab w:val="right" w:pos="9355"/>
      </w:tabs>
      <w:spacing w:after="0" w:line="240" w:lineRule="auto"/>
      <w:ind w:firstLine="360"/>
    </w:pPr>
  </w:style>
  <w:style w:type="paragraph" w:customStyle="1" w:styleId="Footer">
    <w:name w:val="Footer"/>
    <w:basedOn w:val="1"/>
    <w:rsid w:val="00450051"/>
    <w:pPr>
      <w:tabs>
        <w:tab w:val="clear" w:pos="709"/>
        <w:tab w:val="center" w:pos="4677"/>
        <w:tab w:val="right" w:pos="9355"/>
      </w:tabs>
      <w:spacing w:after="0" w:line="240" w:lineRule="auto"/>
      <w:ind w:firstLine="360"/>
    </w:pPr>
  </w:style>
  <w:style w:type="paragraph" w:customStyle="1" w:styleId="ConsPlusNonformat">
    <w:name w:val="ConsPlusNonformat"/>
    <w:qFormat/>
    <w:rsid w:val="00450051"/>
    <w:pPr>
      <w:widowControl w:val="0"/>
    </w:pPr>
    <w:rPr>
      <w:rFonts w:ascii="Courier New" w:eastAsia="Times New Roman" w:hAnsi="Courier New" w:cs="Courier New"/>
      <w:sz w:val="20"/>
      <w:szCs w:val="20"/>
      <w:lang w:eastAsia="ru-RU"/>
    </w:rPr>
  </w:style>
  <w:style w:type="paragraph" w:customStyle="1" w:styleId="p6">
    <w:name w:val="p6"/>
    <w:basedOn w:val="1"/>
    <w:qFormat/>
    <w:rsid w:val="00450051"/>
  </w:style>
  <w:style w:type="paragraph" w:customStyle="1" w:styleId="p5">
    <w:name w:val="p5"/>
    <w:basedOn w:val="1"/>
    <w:qFormat/>
    <w:rsid w:val="00450051"/>
  </w:style>
  <w:style w:type="paragraph" w:customStyle="1" w:styleId="p7">
    <w:name w:val="p7"/>
    <w:basedOn w:val="1"/>
    <w:qFormat/>
    <w:rsid w:val="00450051"/>
  </w:style>
  <w:style w:type="paragraph" w:styleId="HTML0">
    <w:name w:val="HTML Preformatted"/>
    <w:basedOn w:val="1"/>
    <w:qFormat/>
    <w:rsid w:val="00450051"/>
  </w:style>
  <w:style w:type="paragraph" w:styleId="af5">
    <w:name w:val="Body Text Indent"/>
    <w:basedOn w:val="1"/>
    <w:rsid w:val="00450051"/>
    <w:pPr>
      <w:spacing w:after="120" w:line="480" w:lineRule="auto"/>
      <w:ind w:left="283" w:firstLine="360"/>
    </w:pPr>
  </w:style>
  <w:style w:type="paragraph" w:styleId="22">
    <w:name w:val="Body Text Indent 2"/>
    <w:basedOn w:val="1"/>
    <w:qFormat/>
    <w:rsid w:val="00450051"/>
    <w:pPr>
      <w:spacing w:after="120" w:line="480" w:lineRule="auto"/>
      <w:ind w:left="283" w:firstLine="360"/>
    </w:pPr>
  </w:style>
  <w:style w:type="paragraph" w:customStyle="1" w:styleId="u">
    <w:name w:val="u"/>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FootnoteText">
    <w:name w:val="Footnote Text"/>
    <w:basedOn w:val="1"/>
    <w:rsid w:val="00450051"/>
    <w:pPr>
      <w:spacing w:after="240" w:line="480" w:lineRule="auto"/>
      <w:ind w:firstLine="360"/>
    </w:pPr>
    <w:rPr>
      <w:rFonts w:cs="Times New Roman"/>
      <w:sz w:val="20"/>
      <w:szCs w:val="20"/>
    </w:rPr>
  </w:style>
  <w:style w:type="paragraph" w:styleId="af6">
    <w:name w:val="Normal (Web)"/>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1"/>
    <w:qFormat/>
    <w:rsid w:val="00450051"/>
    <w:pPr>
      <w:spacing w:beforeAutospacing="1" w:afterAutospacing="1" w:line="240" w:lineRule="auto"/>
    </w:pPr>
    <w:rPr>
      <w:rFonts w:ascii="Tahoma" w:hAnsi="Tahoma" w:cs="Times New Roman"/>
      <w:sz w:val="24"/>
      <w:szCs w:val="24"/>
      <w:lang w:val="en-US"/>
    </w:rPr>
  </w:style>
  <w:style w:type="paragraph" w:customStyle="1" w:styleId="h-background-2">
    <w:name w:val="h-background-2"/>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standard">
    <w:name w:val="standard"/>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af7">
    <w:name w:val="a"/>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consplusnormal0">
    <w:name w:val="consplusnormal"/>
    <w:basedOn w:val="1"/>
    <w:qFormat/>
    <w:rsid w:val="00450051"/>
    <w:pPr>
      <w:spacing w:beforeAutospacing="1" w:afterAutospacing="1" w:line="240" w:lineRule="auto"/>
    </w:pPr>
    <w:rPr>
      <w:rFonts w:ascii="Times New Roman" w:hAnsi="Times New Roman" w:cs="Times New Roman"/>
      <w:sz w:val="24"/>
      <w:szCs w:val="24"/>
    </w:rPr>
  </w:style>
  <w:style w:type="paragraph" w:customStyle="1" w:styleId="af8">
    <w:name w:val="Знак Знак"/>
    <w:basedOn w:val="1"/>
    <w:qFormat/>
    <w:rsid w:val="00450051"/>
    <w:pPr>
      <w:spacing w:after="160" w:line="240" w:lineRule="exact"/>
    </w:pPr>
    <w:rPr>
      <w:rFonts w:ascii="Verdana" w:hAnsi="Verdana" w:cs="Times New Roman"/>
      <w:sz w:val="20"/>
      <w:szCs w:val="20"/>
      <w:lang w:val="en-US"/>
    </w:rPr>
  </w:style>
  <w:style w:type="paragraph" w:customStyle="1" w:styleId="60">
    <w:name w:val="Знак Знак6"/>
    <w:basedOn w:val="1"/>
    <w:qFormat/>
    <w:rsid w:val="00450051"/>
    <w:pPr>
      <w:spacing w:after="160" w:line="240" w:lineRule="exact"/>
    </w:pPr>
    <w:rPr>
      <w:rFonts w:ascii="Verdana" w:hAnsi="Verdana" w:cs="Times New Roman"/>
      <w:sz w:val="20"/>
      <w:szCs w:val="20"/>
      <w:lang w:val="en-US"/>
    </w:rPr>
  </w:style>
  <w:style w:type="paragraph" w:customStyle="1" w:styleId="61">
    <w:name w:val="Знак Знак6 Знак Знак"/>
    <w:basedOn w:val="1"/>
    <w:qFormat/>
    <w:rsid w:val="00450051"/>
    <w:pPr>
      <w:spacing w:after="160" w:line="240" w:lineRule="exact"/>
    </w:pPr>
    <w:rPr>
      <w:rFonts w:ascii="Verdana" w:hAnsi="Verdana" w:cs="Times New Roman"/>
      <w:sz w:val="20"/>
      <w:szCs w:val="20"/>
      <w:lang w:val="en-US"/>
    </w:rPr>
  </w:style>
  <w:style w:type="paragraph" w:styleId="af9">
    <w:name w:val="No Spacing"/>
    <w:qFormat/>
    <w:rsid w:val="00450051"/>
    <w:rPr>
      <w:rFonts w:cs="Calibri"/>
      <w:lang w:eastAsia="ar-SA"/>
    </w:rPr>
  </w:style>
  <w:style w:type="paragraph" w:styleId="afa">
    <w:name w:val="Balloon Text"/>
    <w:basedOn w:val="1"/>
    <w:uiPriority w:val="99"/>
    <w:semiHidden/>
    <w:unhideWhenUsed/>
    <w:qFormat/>
    <w:rsid w:val="008904D4"/>
    <w:pPr>
      <w:spacing w:after="0" w:line="240" w:lineRule="auto"/>
    </w:pPr>
    <w:rPr>
      <w:rFonts w:ascii="Segoe UI" w:hAnsi="Segoe UI" w:cs="Segoe UI"/>
      <w:sz w:val="18"/>
      <w:szCs w:val="18"/>
    </w:rPr>
  </w:style>
  <w:style w:type="paragraph" w:customStyle="1" w:styleId="WW-">
    <w:name w:val="WW-Базовый"/>
    <w:qFormat/>
    <w:rsid w:val="008F7376"/>
    <w:pPr>
      <w:tabs>
        <w:tab w:val="left" w:pos="709"/>
      </w:tabs>
      <w:spacing w:after="200" w:line="276" w:lineRule="atLeast"/>
    </w:pPr>
    <w:rPr>
      <w:rFonts w:eastAsia="Times New Roman" w:cs="Calibri"/>
      <w:color w:val="00000A"/>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472</Words>
  <Characters>2692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Знаменка</cp:lastModifiedBy>
  <cp:revision>5</cp:revision>
  <cp:lastPrinted>2023-03-20T08:04:00Z</cp:lastPrinted>
  <dcterms:created xsi:type="dcterms:W3CDTF">2023-03-10T10:09:00Z</dcterms:created>
  <dcterms:modified xsi:type="dcterms:W3CDTF">2023-03-20T08:10:00Z</dcterms:modified>
  <dc:language>ru-RU</dc:language>
</cp:coreProperties>
</file>