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72" w:rsidRDefault="00B81815">
      <w:pPr>
        <w:spacing w:after="0" w:line="240" w:lineRule="auto"/>
        <w:ind w:left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8A0A72" w:rsidRDefault="009D2648">
      <w:pPr>
        <w:spacing w:after="0" w:line="240" w:lineRule="auto"/>
        <w:ind w:left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ЗНАМЕНСКОГО</w:t>
      </w:r>
      <w:r w:rsidR="00B81815">
        <w:rPr>
          <w:rFonts w:ascii="Arial" w:eastAsia="Arial" w:hAnsi="Arial" w:cs="Arial"/>
          <w:b/>
          <w:sz w:val="32"/>
        </w:rPr>
        <w:t xml:space="preserve">   СЕЛЬСОВЕТА</w:t>
      </w:r>
    </w:p>
    <w:p w:rsidR="008A0A72" w:rsidRDefault="00B81815">
      <w:pPr>
        <w:spacing w:after="0" w:line="240" w:lineRule="auto"/>
        <w:ind w:left="567"/>
        <w:jc w:val="center"/>
        <w:rPr>
          <w:rFonts w:ascii="Arial" w:eastAsia="Arial" w:hAnsi="Arial" w:cs="Arial"/>
          <w:b/>
          <w:sz w:val="32"/>
        </w:rPr>
      </w:pPr>
      <w:proofErr w:type="gramStart"/>
      <w:r>
        <w:rPr>
          <w:rFonts w:ascii="Arial" w:eastAsia="Arial" w:hAnsi="Arial" w:cs="Arial"/>
          <w:b/>
          <w:sz w:val="32"/>
        </w:rPr>
        <w:t>ГОРШЕЧЕНСКОГО  РАЙОНА</w:t>
      </w:r>
      <w:proofErr w:type="gramEnd"/>
      <w:r>
        <w:rPr>
          <w:rFonts w:ascii="Arial" w:eastAsia="Arial" w:hAnsi="Arial" w:cs="Arial"/>
          <w:b/>
          <w:sz w:val="32"/>
        </w:rPr>
        <w:t xml:space="preserve">  КУРСКОЙ ОБЛАСТИ</w:t>
      </w:r>
    </w:p>
    <w:p w:rsidR="008A0A72" w:rsidRDefault="008A0A72">
      <w:pPr>
        <w:spacing w:after="0" w:line="240" w:lineRule="auto"/>
        <w:ind w:left="567"/>
        <w:jc w:val="center"/>
        <w:rPr>
          <w:rFonts w:ascii="Arial" w:eastAsia="Arial" w:hAnsi="Arial" w:cs="Arial"/>
          <w:b/>
          <w:sz w:val="32"/>
        </w:rPr>
      </w:pPr>
    </w:p>
    <w:p w:rsidR="008A0A72" w:rsidRDefault="008A0A7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ПОСТАНОВЛЕНИЕ</w:t>
      </w:r>
    </w:p>
    <w:p w:rsidR="008A0A72" w:rsidRDefault="008A0A72">
      <w:pPr>
        <w:tabs>
          <w:tab w:val="left" w:pos="6390"/>
        </w:tabs>
        <w:spacing w:after="0" w:line="240" w:lineRule="auto"/>
        <w:ind w:right="3684"/>
        <w:rPr>
          <w:rFonts w:ascii="Arial" w:eastAsia="Arial" w:hAnsi="Arial" w:cs="Arial"/>
          <w:sz w:val="28"/>
        </w:rPr>
      </w:pPr>
    </w:p>
    <w:p w:rsidR="008A0A72" w:rsidRDefault="00B81815">
      <w:pPr>
        <w:tabs>
          <w:tab w:val="left" w:pos="6390"/>
        </w:tabs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</w:rPr>
        <w:t xml:space="preserve">                     </w:t>
      </w:r>
      <w:r w:rsidR="00E663B1">
        <w:rPr>
          <w:rFonts w:ascii="Arial" w:eastAsia="Arial" w:hAnsi="Arial" w:cs="Arial"/>
          <w:b/>
          <w:sz w:val="28"/>
        </w:rPr>
        <w:t xml:space="preserve">                       </w:t>
      </w:r>
      <w:proofErr w:type="gramStart"/>
      <w:r w:rsidR="00E663B1">
        <w:rPr>
          <w:rFonts w:ascii="Arial" w:eastAsia="Arial" w:hAnsi="Arial" w:cs="Arial"/>
          <w:b/>
          <w:sz w:val="28"/>
        </w:rPr>
        <w:t>От  03.12.2020</w:t>
      </w:r>
      <w:proofErr w:type="gramEnd"/>
      <w:r w:rsidR="00E663B1">
        <w:rPr>
          <w:rFonts w:ascii="Arial" w:eastAsia="Arial" w:hAnsi="Arial" w:cs="Arial"/>
          <w:b/>
          <w:sz w:val="28"/>
        </w:rPr>
        <w:t xml:space="preserve"> года № 55</w:t>
      </w:r>
    </w:p>
    <w:p w:rsidR="008A0A72" w:rsidRDefault="008A0A72">
      <w:pPr>
        <w:spacing w:after="0" w:line="240" w:lineRule="auto"/>
        <w:rPr>
          <w:rFonts w:ascii="Arial" w:eastAsia="Arial" w:hAnsi="Arial" w:cs="Arial"/>
          <w:sz w:val="28"/>
        </w:rPr>
      </w:pPr>
    </w:p>
    <w:p w:rsidR="008A0A72" w:rsidRDefault="008A0A72">
      <w:pPr>
        <w:spacing w:after="0" w:line="240" w:lineRule="auto"/>
        <w:rPr>
          <w:rFonts w:ascii="Arial" w:eastAsia="Arial" w:hAnsi="Arial" w:cs="Arial"/>
          <w:sz w:val="28"/>
        </w:rPr>
      </w:pPr>
    </w:p>
    <w:p w:rsidR="008A0A72" w:rsidRDefault="00B8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b/>
          <w:sz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9D2648">
        <w:rPr>
          <w:rFonts w:ascii="Arial" w:eastAsia="Arial" w:hAnsi="Arial" w:cs="Arial"/>
          <w:b/>
          <w:sz w:val="28"/>
        </w:rPr>
        <w:t xml:space="preserve"> Знаменского</w:t>
      </w:r>
      <w:r>
        <w:rPr>
          <w:rFonts w:ascii="Arial" w:eastAsia="Arial" w:hAnsi="Arial" w:cs="Arial"/>
          <w:b/>
          <w:sz w:val="28"/>
        </w:rPr>
        <w:t xml:space="preserve"> сельсовета </w:t>
      </w:r>
      <w:proofErr w:type="spellStart"/>
      <w:r>
        <w:rPr>
          <w:rFonts w:ascii="Arial" w:eastAsia="Arial" w:hAnsi="Arial" w:cs="Arial"/>
          <w:b/>
          <w:sz w:val="28"/>
        </w:rPr>
        <w:t>Горшеченского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района  Курской</w:t>
      </w:r>
      <w:proofErr w:type="gramEnd"/>
      <w:r>
        <w:rPr>
          <w:rFonts w:ascii="Arial" w:eastAsia="Arial" w:hAnsi="Arial" w:cs="Arial"/>
          <w:b/>
          <w:sz w:val="28"/>
        </w:rPr>
        <w:t xml:space="preserve"> области</w:t>
      </w:r>
    </w:p>
    <w:p w:rsidR="008A0A72" w:rsidRDefault="008A0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8A0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пунктами 8, 9 части 1 статьи 14, пунктами 8, 10 части 1 статьи 16 Федерального закона от 06.10.2003 № 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8"/>
        </w:rPr>
        <w:t>кой Федерации» в целях обеспечения мер пожарной безопасности, защиты населения и территории (наименование муниципального образования) от чрезвычайных ситуаций, вызванных по</w:t>
      </w:r>
      <w:r w:rsidR="00543737">
        <w:rPr>
          <w:rFonts w:ascii="Times New Roman" w:eastAsia="Times New Roman" w:hAnsi="Times New Roman" w:cs="Times New Roman"/>
          <w:sz w:val="28"/>
        </w:rPr>
        <w:t>жарами Администрация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ПОСТАНОВЛЯЕТ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8A0A72" w:rsidRDefault="008A0A7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8A0A72" w:rsidRDefault="00B8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Адми</w:t>
      </w:r>
      <w:r w:rsidR="00B30CF2">
        <w:rPr>
          <w:rFonts w:ascii="Times New Roman" w:eastAsia="Times New Roman" w:hAnsi="Times New Roman" w:cs="Times New Roman"/>
          <w:sz w:val="28"/>
        </w:rPr>
        <w:t>нистрации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области (приложение № 1).</w:t>
      </w:r>
    </w:p>
    <w:p w:rsidR="008A0A72" w:rsidRDefault="00B81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Определить на землях общего пользования населенных п</w:t>
      </w:r>
      <w:r w:rsidR="00885209">
        <w:rPr>
          <w:rFonts w:ascii="Times New Roman" w:eastAsia="Times New Roman" w:hAnsi="Times New Roman" w:cs="Times New Roman"/>
          <w:sz w:val="28"/>
        </w:rPr>
        <w:t>унктов Администрации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места</w:t>
      </w:r>
      <w:proofErr w:type="gramEnd"/>
      <w:r>
        <w:rPr>
          <w:rFonts w:ascii="Times New Roman" w:eastAsia="Times New Roman" w:hAnsi="Times New Roman" w:cs="Times New Roman"/>
          <w:sz w:val="28"/>
        </w:rPr>
        <w:t>, в которых допускается разведение костро</w:t>
      </w:r>
      <w:r>
        <w:rPr>
          <w:rFonts w:ascii="Times New Roman" w:eastAsia="Times New Roman" w:hAnsi="Times New Roman" w:cs="Times New Roman"/>
          <w:sz w:val="28"/>
        </w:rPr>
        <w:t>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 (приложение № 2).</w:t>
      </w:r>
    </w:p>
    <w:p w:rsidR="008A0A72" w:rsidRDefault="00B81815">
      <w:pPr>
        <w:spacing w:after="8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z w:val="28"/>
        </w:rPr>
        <w:t>ет в силу по истечении 10 дней со дня его официального опубликования (обнародования).</w:t>
      </w:r>
    </w:p>
    <w:p w:rsidR="008A0A72" w:rsidRDefault="008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0A72" w:rsidRDefault="008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0A72" w:rsidRDefault="002A7E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Глава  Знаменского</w:t>
      </w:r>
      <w:proofErr w:type="gramEnd"/>
      <w:r w:rsidR="00B81815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A0A72" w:rsidRDefault="00B818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</w:t>
      </w:r>
      <w:r w:rsidR="002A7EBC">
        <w:rPr>
          <w:rFonts w:ascii="Times New Roman" w:eastAsia="Times New Roman" w:hAnsi="Times New Roman" w:cs="Times New Roman"/>
          <w:sz w:val="28"/>
        </w:rPr>
        <w:t xml:space="preserve">                               С.В. Демин</w:t>
      </w:r>
    </w:p>
    <w:p w:rsidR="008A0A72" w:rsidRDefault="008A0A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8A0A72" w:rsidRDefault="00B81815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A0A72" w:rsidRDefault="00051FCE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Знаменского</w:t>
      </w:r>
      <w:r w:rsidR="00B81815">
        <w:rPr>
          <w:rFonts w:ascii="Times New Roman" w:eastAsia="Times New Roman" w:hAnsi="Times New Roman" w:cs="Times New Roman"/>
          <w:sz w:val="24"/>
        </w:rPr>
        <w:t xml:space="preserve"> сельсовета </w:t>
      </w:r>
      <w:proofErr w:type="spellStart"/>
      <w:r w:rsidR="00B81815">
        <w:rPr>
          <w:rFonts w:ascii="Times New Roman" w:eastAsia="Times New Roman" w:hAnsi="Times New Roman" w:cs="Times New Roman"/>
          <w:sz w:val="24"/>
        </w:rPr>
        <w:t>Горшеченского</w:t>
      </w:r>
      <w:proofErr w:type="spellEnd"/>
      <w:r w:rsidR="00B81815"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8A0A72" w:rsidRDefault="00B81815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Курской области</w:t>
      </w:r>
    </w:p>
    <w:p w:rsidR="008A0A72" w:rsidRDefault="00D52039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03.12.2020 </w:t>
      </w:r>
      <w:proofErr w:type="gramStart"/>
      <w:r>
        <w:rPr>
          <w:rFonts w:ascii="Times New Roman" w:eastAsia="Times New Roman" w:hAnsi="Times New Roman" w:cs="Times New Roman"/>
          <w:sz w:val="24"/>
        </w:rPr>
        <w:t>г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55</w:t>
      </w:r>
    </w:p>
    <w:p w:rsidR="008A0A72" w:rsidRDefault="008A0A72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A0A72" w:rsidRDefault="008A0A7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</w:t>
      </w:r>
      <w:r>
        <w:rPr>
          <w:rFonts w:ascii="Times New Roman" w:eastAsia="Times New Roman" w:hAnsi="Times New Roman" w:cs="Times New Roman"/>
          <w:b/>
          <w:sz w:val="28"/>
        </w:rPr>
        <w:t>ст сжигания мусора, листвы на землях общего польз</w:t>
      </w:r>
      <w:r w:rsidR="00D14298">
        <w:rPr>
          <w:rFonts w:ascii="Times New Roman" w:eastAsia="Times New Roman" w:hAnsi="Times New Roman" w:cs="Times New Roman"/>
          <w:b/>
          <w:sz w:val="28"/>
        </w:rPr>
        <w:t>ования на территории Знаменского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</w:t>
      </w:r>
    </w:p>
    <w:p w:rsidR="008A0A72" w:rsidRDefault="008A0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</w:t>
      </w:r>
      <w:r>
        <w:rPr>
          <w:rFonts w:ascii="Times New Roman" w:eastAsia="Times New Roman" w:hAnsi="Times New Roman" w:cs="Times New Roman"/>
          <w:sz w:val="28"/>
        </w:rPr>
        <w:t>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</w:t>
      </w:r>
      <w:r>
        <w:rPr>
          <w:rFonts w:ascii="Times New Roman" w:eastAsia="Times New Roman" w:hAnsi="Times New Roman" w:cs="Times New Roman"/>
          <w:sz w:val="28"/>
        </w:rPr>
        <w:t>ипах организации местного самоуправления в Российской Федерации», ст. ст. 19, 30 Федерального закона от 21.12.1994 № 69-ФЗ «О пожарной безопасности» на основании положений Федерального закона от 22.07.2008 № 123-ФЗ «Технический регламент о требованиях пожа</w:t>
      </w:r>
      <w:r>
        <w:rPr>
          <w:rFonts w:ascii="Times New Roman" w:eastAsia="Times New Roman" w:hAnsi="Times New Roman" w:cs="Times New Roman"/>
          <w:sz w:val="28"/>
        </w:rPr>
        <w:t>рной безопасности», постановления Правительства РФ от 25.04.2012 № 390 «О противопожарном режиме», постановления Правительства РФ от 30.06.2007 № 417 «Об утверждении Правил пожарной безопасности в лесах», решения собрания депутатов муниципального образован</w:t>
      </w:r>
      <w:r>
        <w:rPr>
          <w:rFonts w:ascii="Times New Roman" w:eastAsia="Times New Roman" w:hAnsi="Times New Roman" w:cs="Times New Roman"/>
          <w:sz w:val="28"/>
        </w:rPr>
        <w:t xml:space="preserve">ия «Об утверждении Правил благоустройства территории». </w:t>
      </w:r>
    </w:p>
    <w:p w:rsidR="008A0A72" w:rsidRDefault="00B8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 землях общего пользования населенных пунктов муниципального образования разведение костров, проведение мероприятий, предусматривающих использование открытого огня, использование мангалов и иных </w:t>
      </w:r>
      <w:r>
        <w:rPr>
          <w:rFonts w:ascii="Times New Roman" w:eastAsia="Times New Roman" w:hAnsi="Times New Roman" w:cs="Times New Roman"/>
          <w:sz w:val="28"/>
        </w:rPr>
        <w:t>приспособлений для тепловой обработки пищи с помощью открытого огня, сжигание мусора, травы, листвы, допускается осуществлять исключительно на специально оборудованных площадках, в местах согласно перечню, содержащемуся в приложении № 2 к постановлению Адм</w:t>
      </w:r>
      <w:r w:rsidR="0054371D">
        <w:rPr>
          <w:rFonts w:ascii="Times New Roman" w:eastAsia="Times New Roman" w:hAnsi="Times New Roman" w:cs="Times New Roman"/>
          <w:sz w:val="28"/>
        </w:rPr>
        <w:t>инистрации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Курской области от 03.12.2020 года  №55.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</w:t>
      </w:r>
      <w:r>
        <w:rPr>
          <w:rFonts w:ascii="Times New Roman" w:eastAsia="Times New Roman" w:hAnsi="Times New Roman" w:cs="Times New Roman"/>
          <w:sz w:val="28"/>
        </w:rPr>
        <w:t>я мусора, листвы на землях общего польз</w:t>
      </w:r>
      <w:r w:rsidR="00512CCC">
        <w:rPr>
          <w:rFonts w:ascii="Times New Roman" w:eastAsia="Times New Roman" w:hAnsi="Times New Roman" w:cs="Times New Roman"/>
          <w:sz w:val="28"/>
        </w:rPr>
        <w:t>ования на территории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Курской области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Место для разведения костра, проведения иных мероприятий, предусматривающих использование открытого огня, должно быть очищено от тра</w:t>
      </w:r>
      <w:r>
        <w:rPr>
          <w:rFonts w:ascii="Times New Roman" w:eastAsia="Times New Roman" w:hAnsi="Times New Roman" w:cs="Times New Roman"/>
          <w:sz w:val="28"/>
        </w:rPr>
        <w:t xml:space="preserve">вы, сухих листьев, иных предметов, обложено камнями или песком на участке большем, чем займет сам костер, в целях </w:t>
      </w:r>
      <w:proofErr w:type="spellStart"/>
      <w:r>
        <w:rPr>
          <w:rFonts w:ascii="Times New Roman" w:eastAsia="Times New Roman" w:hAnsi="Times New Roman" w:cs="Times New Roman"/>
          <w:sz w:val="28"/>
        </w:rPr>
        <w:t>избежания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распространения огня за его пределами.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Место сжигания мусора, травы, листвы на землях общего пользования населенных пунктов должн</w:t>
      </w:r>
      <w:r>
        <w:rPr>
          <w:rFonts w:ascii="Times New Roman" w:eastAsia="Times New Roman" w:hAnsi="Times New Roman" w:cs="Times New Roman"/>
          <w:sz w:val="28"/>
        </w:rPr>
        <w:t>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бочка, бак) или емкостью, выполненных из иных негорючих материалов, исключ</w:t>
      </w:r>
      <w:r>
        <w:rPr>
          <w:rFonts w:ascii="Times New Roman" w:eastAsia="Times New Roman" w:hAnsi="Times New Roman" w:cs="Times New Roman"/>
          <w:sz w:val="28"/>
        </w:rPr>
        <w:t>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Сжигание должно осуществляться на расстоянии не менее 50 метров от ближайших объектов (здания, сооружения, постройки), 100</w:t>
      </w:r>
      <w:r>
        <w:rPr>
          <w:rFonts w:ascii="Times New Roman" w:eastAsia="Times New Roman" w:hAnsi="Times New Roman" w:cs="Times New Roman"/>
          <w:sz w:val="28"/>
        </w:rPr>
        <w:t xml:space="preserve">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Территория вокруг места сжигания мусора, травы, листвы на землях общего пользования населенны</w:t>
      </w:r>
      <w:r>
        <w:rPr>
          <w:rFonts w:ascii="Times New Roman" w:eastAsia="Times New Roman" w:hAnsi="Times New Roman" w:cs="Times New Roman"/>
          <w:sz w:val="28"/>
        </w:rPr>
        <w:t xml:space="preserve">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</w:t>
      </w:r>
      <w:r>
        <w:rPr>
          <w:rFonts w:ascii="Times New Roman" w:eastAsia="Times New Roman" w:hAnsi="Times New Roman" w:cs="Times New Roman"/>
          <w:sz w:val="28"/>
        </w:rPr>
        <w:t>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Лица, осуществляющие сжигание мусора, травы, листвы на землях общего пользования населенных пунктов должны быть об</w:t>
      </w:r>
      <w:r>
        <w:rPr>
          <w:rFonts w:ascii="Times New Roman" w:eastAsia="Times New Roman" w:hAnsi="Times New Roman" w:cs="Times New Roman"/>
          <w:sz w:val="28"/>
        </w:rPr>
        <w:t xml:space="preserve">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горения  емкость</w:t>
      </w:r>
      <w:proofErr w:type="gramEnd"/>
      <w:r>
        <w:rPr>
          <w:rFonts w:ascii="Times New Roman" w:eastAsia="Times New Roman" w:hAnsi="Times New Roman" w:cs="Times New Roman"/>
          <w:sz w:val="28"/>
        </w:rPr>
        <w:t>, предназначенная для сжигания мусора,</w:t>
      </w:r>
      <w:r>
        <w:rPr>
          <w:rFonts w:ascii="Times New Roman" w:eastAsia="Times New Roman" w:hAnsi="Times New Roman" w:cs="Times New Roman"/>
          <w:sz w:val="28"/>
        </w:rPr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Лица, осуществляющие сжигание мусора, травы, листвы на землях общего пользования населенных пунктов, в случае обнаружения признаков </w:t>
      </w:r>
      <w:r>
        <w:rPr>
          <w:rFonts w:ascii="Times New Roman" w:eastAsia="Times New Roman" w:hAnsi="Times New Roman" w:cs="Times New Roman"/>
          <w:sz w:val="28"/>
        </w:rPr>
        <w:t>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Разведение костров, сжигание мусора, травы, листвы запрещается: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торфяных почвах;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установлении на соответствующей территории особого противопожарного режима;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кронами деревьев хвойных пород;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емкости, стенки которой имеют огненный сквозной п</w:t>
      </w:r>
      <w:r>
        <w:rPr>
          <w:rFonts w:ascii="Times New Roman" w:eastAsia="Times New Roman" w:hAnsi="Times New Roman" w:cs="Times New Roman"/>
          <w:sz w:val="28"/>
        </w:rPr>
        <w:t>рогар;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скорости ветра, превышающей значение 5 метров в секунду, если сжигание будет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осуществляться  без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</w:t>
      </w:r>
      <w:r>
        <w:rPr>
          <w:rFonts w:ascii="Times New Roman" w:eastAsia="Times New Roman" w:hAnsi="Times New Roman" w:cs="Times New Roman"/>
          <w:sz w:val="28"/>
        </w:rPr>
        <w:t>ами очага горения;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скорости ветра, превышающей значение 10 метров в секунду.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В процессе сжигания запрещается: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</w:t>
      </w:r>
      <w:r>
        <w:rPr>
          <w:rFonts w:ascii="Times New Roman" w:eastAsia="Times New Roman" w:hAnsi="Times New Roman" w:cs="Times New Roman"/>
          <w:sz w:val="28"/>
        </w:rPr>
        <w:t>алов, а также изделий и иных материалов, выделяющих при горении токсичные и высокотоксичные вещества;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оставлять место очага горения без присмотра до полного прекращения горения (тления);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располагать легковоспламеняющиеся и горючие жидкости, а также горючие</w:t>
      </w:r>
      <w:r>
        <w:rPr>
          <w:rFonts w:ascii="Times New Roman" w:eastAsia="Times New Roman" w:hAnsi="Times New Roman" w:cs="Times New Roman"/>
          <w:sz w:val="28"/>
        </w:rPr>
        <w:t xml:space="preserve"> материалы вблизи очага горения;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</w:t>
      </w:r>
      <w:r>
        <w:rPr>
          <w:rFonts w:ascii="Times New Roman" w:eastAsia="Times New Roman" w:hAnsi="Times New Roman" w:cs="Times New Roman"/>
          <w:sz w:val="28"/>
        </w:rPr>
        <w:t>е менее 0,5 метра.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</w:t>
      </w:r>
      <w:r>
        <w:rPr>
          <w:rFonts w:ascii="Times New Roman" w:eastAsia="Times New Roman" w:hAnsi="Times New Roman" w:cs="Times New Roman"/>
          <w:sz w:val="28"/>
        </w:rPr>
        <w:t xml:space="preserve"> в приложении № 2 к постано</w:t>
      </w:r>
      <w:r w:rsidR="00512CCC">
        <w:rPr>
          <w:rFonts w:ascii="Times New Roman" w:eastAsia="Times New Roman" w:hAnsi="Times New Roman" w:cs="Times New Roman"/>
          <w:sz w:val="28"/>
        </w:rPr>
        <w:t>влению Администрации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области от 03.12.2020 года  №55.</w:t>
      </w:r>
      <w:r>
        <w:rPr>
          <w:rFonts w:ascii="Times New Roman" w:eastAsia="Times New Roman" w:hAnsi="Times New Roman" w:cs="Times New Roman"/>
          <w:sz w:val="28"/>
        </w:rPr>
        <w:t xml:space="preserve">  Положение об определении мест и способов разведения костров, проведения мероприятий с использованием приспособлений для те</w:t>
      </w:r>
      <w:r>
        <w:rPr>
          <w:rFonts w:ascii="Times New Roman" w:eastAsia="Times New Roman" w:hAnsi="Times New Roman" w:cs="Times New Roman"/>
          <w:sz w:val="28"/>
        </w:rPr>
        <w:t>пловой обработки пищи с помощью открытого огня, мест сжигания мусора, листвы на землях общего польз</w:t>
      </w:r>
      <w:r w:rsidR="0076642D">
        <w:rPr>
          <w:rFonts w:ascii="Times New Roman" w:eastAsia="Times New Roman" w:hAnsi="Times New Roman" w:cs="Times New Roman"/>
          <w:sz w:val="28"/>
        </w:rPr>
        <w:t>ования на территории Знаменского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Проведение мероприятий, предусматривающих использование открытого огня, использования м</w:t>
      </w:r>
      <w:r>
        <w:rPr>
          <w:rFonts w:ascii="Times New Roman" w:eastAsia="Times New Roman" w:hAnsi="Times New Roman" w:cs="Times New Roman"/>
          <w:sz w:val="28"/>
        </w:rPr>
        <w:t xml:space="preserve">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</w:t>
      </w:r>
      <w:r>
        <w:rPr>
          <w:rFonts w:ascii="Times New Roman" w:eastAsia="Times New Roman" w:hAnsi="Times New Roman" w:cs="Times New Roman"/>
          <w:sz w:val="28"/>
        </w:rPr>
        <w:t>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 В течение всего периода использования открытого огня до прекращения процесса тления долж</w:t>
      </w:r>
      <w:r>
        <w:rPr>
          <w:rFonts w:ascii="Times New Roman" w:eastAsia="Times New Roman" w:hAnsi="Times New Roman" w:cs="Times New Roman"/>
          <w:sz w:val="28"/>
        </w:rPr>
        <w:t xml:space="preserve">ен осуществляться контроль за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нераспространением  горения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(тления) за пределы очаговой зоны.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</w:t>
      </w:r>
      <w:r>
        <w:rPr>
          <w:rFonts w:ascii="Times New Roman" w:eastAsia="Times New Roman" w:hAnsi="Times New Roman" w:cs="Times New Roman"/>
          <w:sz w:val="28"/>
        </w:rPr>
        <w:t>я (тления).</w:t>
      </w: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8A0A72" w:rsidRDefault="008A0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A0A72" w:rsidRDefault="00B81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Приложение № 2</w:t>
      </w:r>
    </w:p>
    <w:p w:rsidR="008A0A72" w:rsidRDefault="00B81815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A0A72" w:rsidRDefault="000F5B3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Знаменского</w:t>
      </w:r>
      <w:r w:rsidR="00B81815">
        <w:rPr>
          <w:rFonts w:ascii="Times New Roman" w:eastAsia="Times New Roman" w:hAnsi="Times New Roman" w:cs="Times New Roman"/>
          <w:sz w:val="24"/>
        </w:rPr>
        <w:t xml:space="preserve"> сельсовета </w:t>
      </w:r>
      <w:proofErr w:type="spellStart"/>
      <w:r w:rsidR="00B81815">
        <w:rPr>
          <w:rFonts w:ascii="Times New Roman" w:eastAsia="Times New Roman" w:hAnsi="Times New Roman" w:cs="Times New Roman"/>
          <w:sz w:val="24"/>
        </w:rPr>
        <w:t>Горшеченского</w:t>
      </w:r>
      <w:proofErr w:type="spellEnd"/>
      <w:r w:rsidR="00B81815">
        <w:rPr>
          <w:rFonts w:ascii="Times New Roman" w:eastAsia="Times New Roman" w:hAnsi="Times New Roman" w:cs="Times New Roman"/>
          <w:sz w:val="24"/>
        </w:rPr>
        <w:t xml:space="preserve"> района </w:t>
      </w:r>
    </w:p>
    <w:p w:rsidR="008A0A72" w:rsidRDefault="00B81815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Курской области</w:t>
      </w:r>
    </w:p>
    <w:p w:rsidR="008A0A72" w:rsidRDefault="00690480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От 03.12.2020 г. №55</w:t>
      </w:r>
    </w:p>
    <w:p w:rsidR="008A0A72" w:rsidRDefault="008A0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0A72" w:rsidRDefault="00B8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мест на землях общего пользования населенных пу</w:t>
      </w:r>
      <w:r w:rsidR="00E41B74">
        <w:rPr>
          <w:rFonts w:ascii="Times New Roman" w:eastAsia="Times New Roman" w:hAnsi="Times New Roman" w:cs="Times New Roman"/>
          <w:b/>
          <w:sz w:val="28"/>
        </w:rPr>
        <w:t xml:space="preserve">нктов Администрации Знаменского </w:t>
      </w:r>
      <w:r>
        <w:rPr>
          <w:rFonts w:ascii="Times New Roman" w:eastAsia="Times New Roman" w:hAnsi="Times New Roman" w:cs="Times New Roman"/>
          <w:b/>
          <w:sz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области, в которых допускается разведение кос</w:t>
      </w:r>
      <w:r>
        <w:rPr>
          <w:rFonts w:ascii="Times New Roman" w:eastAsia="Times New Roman" w:hAnsi="Times New Roman" w:cs="Times New Roman"/>
          <w:b/>
          <w:sz w:val="28"/>
        </w:rPr>
        <w:t>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</w:t>
      </w:r>
    </w:p>
    <w:p w:rsidR="008A0A72" w:rsidRDefault="008A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8A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5206"/>
        <w:gridCol w:w="3167"/>
      </w:tblGrid>
      <w:tr w:rsidR="008A0A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B818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8A0A72" w:rsidRDefault="00B8181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B8181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Место расположения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B8181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8A0A7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B8181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2C3EE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Карьер за мастерской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2C3EE4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 необходимости</w:t>
            </w:r>
          </w:p>
        </w:tc>
      </w:tr>
      <w:tr w:rsidR="008A0A7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  <w:jc w:val="center"/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</w:pPr>
          </w:p>
        </w:tc>
      </w:tr>
      <w:tr w:rsidR="008A0A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A72" w:rsidRDefault="008A0A72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</w:tbl>
    <w:p w:rsidR="008A0A72" w:rsidRDefault="008A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8A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0A72" w:rsidRDefault="00B8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A0A72" w:rsidRDefault="008A0A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8A0A72" w:rsidRDefault="008A0A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sectPr w:rsidR="008A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A0A72"/>
    <w:rsid w:val="00051FCE"/>
    <w:rsid w:val="000F5B3D"/>
    <w:rsid w:val="002705B0"/>
    <w:rsid w:val="002A605B"/>
    <w:rsid w:val="002A7EBC"/>
    <w:rsid w:val="002C3EE4"/>
    <w:rsid w:val="00303863"/>
    <w:rsid w:val="003527A9"/>
    <w:rsid w:val="0044682F"/>
    <w:rsid w:val="00512CCC"/>
    <w:rsid w:val="0054371D"/>
    <w:rsid w:val="00543737"/>
    <w:rsid w:val="00690480"/>
    <w:rsid w:val="00695019"/>
    <w:rsid w:val="007020DE"/>
    <w:rsid w:val="007157F7"/>
    <w:rsid w:val="0076642D"/>
    <w:rsid w:val="00861715"/>
    <w:rsid w:val="00865CD3"/>
    <w:rsid w:val="00885209"/>
    <w:rsid w:val="008A0A72"/>
    <w:rsid w:val="009D2648"/>
    <w:rsid w:val="00AA35AE"/>
    <w:rsid w:val="00B30CF2"/>
    <w:rsid w:val="00B81815"/>
    <w:rsid w:val="00BE2E10"/>
    <w:rsid w:val="00C24443"/>
    <w:rsid w:val="00D14298"/>
    <w:rsid w:val="00D52039"/>
    <w:rsid w:val="00D54023"/>
    <w:rsid w:val="00E41B74"/>
    <w:rsid w:val="00E54643"/>
    <w:rsid w:val="00E663B1"/>
    <w:rsid w:val="00E83182"/>
    <w:rsid w:val="00EA7F29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36DE"/>
  <w15:docId w15:val="{94931B2B-02AC-4883-995A-C6DE79B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1535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69</cp:revision>
  <dcterms:created xsi:type="dcterms:W3CDTF">2021-10-07T10:43:00Z</dcterms:created>
  <dcterms:modified xsi:type="dcterms:W3CDTF">2021-10-07T11:10:00Z</dcterms:modified>
</cp:coreProperties>
</file>